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8AFAD" w14:textId="612C8FC8" w:rsidR="00CE5113" w:rsidRDefault="00CE5113" w:rsidP="00CE5113">
      <w:pPr>
        <w:spacing w:after="0"/>
      </w:pPr>
      <w:r>
        <w:t xml:space="preserve">Volume </w:t>
      </w:r>
      <w:r w:rsidR="001B6EF6">
        <w:t>XX</w:t>
      </w:r>
      <w:r>
        <w:t xml:space="preserve">, Number </w:t>
      </w:r>
      <w:r w:rsidR="00DF3EC6">
        <w:t>3</w:t>
      </w:r>
    </w:p>
    <w:p w14:paraId="21784502" w14:textId="29CE6816" w:rsidR="00CE5113" w:rsidRDefault="00CE5113" w:rsidP="00CE5113">
      <w:pPr>
        <w:spacing w:after="0"/>
      </w:pPr>
      <w:r>
        <w:t>Minutes of the Faculty Senate Meeting</w:t>
      </w:r>
    </w:p>
    <w:p w14:paraId="1DFC2A4E" w14:textId="3C522D32" w:rsidR="00CE5113" w:rsidRDefault="00DF3EC6" w:rsidP="00CE5113">
      <w:pPr>
        <w:spacing w:after="0"/>
      </w:pPr>
      <w:r>
        <w:t>20</w:t>
      </w:r>
      <w:r w:rsidR="00B2004A">
        <w:t xml:space="preserve"> </w:t>
      </w:r>
      <w:r>
        <w:t>November</w:t>
      </w:r>
      <w:r w:rsidR="00B2004A">
        <w:t xml:space="preserve"> 2025</w:t>
      </w:r>
    </w:p>
    <w:p w14:paraId="6DEFBE3C" w14:textId="77777777" w:rsidR="00CE5113" w:rsidRDefault="00CE5113" w:rsidP="00CE5113">
      <w:pPr>
        <w:spacing w:after="0"/>
        <w:rPr>
          <w:rFonts w:ascii="Calibri" w:hAnsi="Calibri" w:cs="Calibri"/>
        </w:rPr>
      </w:pPr>
    </w:p>
    <w:p w14:paraId="6FAB3B87" w14:textId="11DA7E0E" w:rsidR="007814F8" w:rsidRPr="00B90C87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bookmarkStart w:id="0" w:name="_Hlk182992401"/>
      <w:r w:rsidRPr="0069087C">
        <w:rPr>
          <w:rFonts w:ascii="Calibri" w:eastAsia="Orgon Slab" w:hAnsi="Calibri" w:cs="Calibri"/>
          <w:color w:val="auto"/>
        </w:rPr>
        <w:t>Call to Order (2:0</w:t>
      </w:r>
      <w:r w:rsidR="00DF3EC6">
        <w:rPr>
          <w:rFonts w:ascii="Calibri" w:eastAsia="Orgon Slab" w:hAnsi="Calibri" w:cs="Calibri"/>
          <w:color w:val="auto"/>
        </w:rPr>
        <w:t>5</w:t>
      </w:r>
      <w:r w:rsidRPr="0069087C">
        <w:rPr>
          <w:rFonts w:ascii="Calibri" w:eastAsia="Orgon Slab" w:hAnsi="Calibri" w:cs="Calibri"/>
          <w:color w:val="auto"/>
        </w:rPr>
        <w:t xml:space="preserve"> PM)</w:t>
      </w:r>
      <w:r w:rsidRPr="0069087C">
        <w:rPr>
          <w:rFonts w:ascii="Calibri" w:eastAsia="Orgon Slab" w:hAnsi="Calibri" w:cs="Calibri"/>
          <w:color w:val="auto"/>
        </w:rPr>
        <w:tab/>
      </w:r>
      <w:r w:rsidR="00DC0EF6">
        <w:rPr>
          <w:rFonts w:ascii="Calibri" w:eastAsia="Orgon Slab" w:hAnsi="Calibri" w:cs="Calibri"/>
          <w:color w:val="auto"/>
        </w:rPr>
        <w:t>P</w:t>
      </w:r>
      <w:r w:rsidRPr="0069087C">
        <w:rPr>
          <w:rFonts w:ascii="Calibri" w:eastAsia="Orgon Slab" w:hAnsi="Calibri" w:cs="Calibri"/>
          <w:color w:val="auto"/>
        </w:rPr>
        <w:t xml:space="preserve">. </w:t>
      </w:r>
      <w:r w:rsidR="00DC0EF6">
        <w:rPr>
          <w:rFonts w:ascii="Calibri" w:eastAsia="Orgon Slab" w:hAnsi="Calibri" w:cs="Calibri"/>
          <w:color w:val="auto"/>
        </w:rPr>
        <w:t>Runnion</w:t>
      </w:r>
    </w:p>
    <w:p w14:paraId="435EBC6D" w14:textId="77777777" w:rsidR="00B90C87" w:rsidRPr="0069087C" w:rsidRDefault="00B90C87" w:rsidP="00B90C87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1717A6E0" w14:textId="50F770CA" w:rsidR="007814F8" w:rsidRPr="0069087C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69087C">
        <w:rPr>
          <w:rFonts w:ascii="Calibri" w:eastAsia="Orgon Slab" w:hAnsi="Calibri" w:cs="Calibri"/>
          <w:color w:val="auto"/>
        </w:rPr>
        <w:t>Roll Call</w:t>
      </w:r>
      <w:r w:rsidRPr="0069087C">
        <w:rPr>
          <w:rFonts w:ascii="Calibri" w:eastAsia="Orgon Slab" w:hAnsi="Calibri" w:cs="Calibri"/>
          <w:color w:val="auto"/>
        </w:rPr>
        <w:tab/>
      </w:r>
      <w:r w:rsidR="00DC0EF6">
        <w:rPr>
          <w:rFonts w:ascii="Calibri" w:eastAsia="Orgon Slab" w:hAnsi="Calibri" w:cs="Calibri"/>
          <w:color w:val="auto"/>
        </w:rPr>
        <w:t>F</w:t>
      </w:r>
      <w:r w:rsidRPr="0069087C">
        <w:rPr>
          <w:rFonts w:ascii="Calibri" w:eastAsia="Orgon Slab" w:hAnsi="Calibri" w:cs="Calibri"/>
          <w:color w:val="auto"/>
        </w:rPr>
        <w:t xml:space="preserve">. </w:t>
      </w:r>
      <w:r w:rsidR="00DC0EF6">
        <w:rPr>
          <w:rFonts w:ascii="Calibri" w:eastAsia="Orgon Slab" w:hAnsi="Calibri" w:cs="Calibri"/>
          <w:color w:val="auto"/>
        </w:rPr>
        <w:t>Han</w:t>
      </w:r>
    </w:p>
    <w:p w14:paraId="0E944074" w14:textId="03DEADF3" w:rsidR="00DC0EF6" w:rsidRPr="00C76602" w:rsidRDefault="001D1E69" w:rsidP="001D1E6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69087C">
        <w:rPr>
          <w:rFonts w:ascii="Calibri" w:eastAsia="Orgon Slab" w:hAnsi="Calibri" w:cs="Calibri"/>
          <w:color w:val="auto"/>
        </w:rPr>
        <w:t>Present</w:t>
      </w:r>
      <w:r w:rsidR="00DC0EF6">
        <w:rPr>
          <w:rFonts w:ascii="Calibri" w:eastAsia="Orgon Slab" w:hAnsi="Calibri" w:cs="Calibri"/>
          <w:color w:val="auto"/>
        </w:rPr>
        <w:t xml:space="preserve"> (In-Person)</w:t>
      </w:r>
      <w:r w:rsidRPr="0069087C">
        <w:rPr>
          <w:rFonts w:ascii="Calibri" w:eastAsia="Orgon Slab" w:hAnsi="Calibri" w:cs="Calibri"/>
          <w:color w:val="auto"/>
        </w:rPr>
        <w:t xml:space="preserve"> </w:t>
      </w:r>
      <w:proofErr w:type="gramStart"/>
      <w:r w:rsidRPr="0069087C">
        <w:rPr>
          <w:rFonts w:ascii="Calibri" w:eastAsia="Orgon Slab" w:hAnsi="Calibri" w:cs="Calibri"/>
          <w:color w:val="auto"/>
        </w:rPr>
        <w:t>were</w:t>
      </w:r>
      <w:r w:rsidR="00DC0EF6">
        <w:rPr>
          <w:rFonts w:ascii="Calibri" w:eastAsia="Orgon Slab" w:hAnsi="Calibri" w:cs="Calibri"/>
          <w:color w:val="auto"/>
        </w:rPr>
        <w:t>:</w:t>
      </w:r>
      <w:proofErr w:type="gramEnd"/>
      <w:r w:rsidR="002B0A82">
        <w:rPr>
          <w:rFonts w:ascii="Calibri" w:eastAsia="Orgon Slab" w:hAnsi="Calibri" w:cs="Calibri"/>
          <w:color w:val="auto"/>
        </w:rPr>
        <w:t xml:space="preserve"> S. Baur</w:t>
      </w:r>
      <w:r w:rsidR="002B0A82">
        <w:rPr>
          <w:rFonts w:ascii="Calibri" w:hAnsi="Calibri" w:cs="Calibri"/>
          <w:color w:val="auto"/>
        </w:rPr>
        <w:t>,</w:t>
      </w:r>
      <w:r w:rsidR="00991A21">
        <w:rPr>
          <w:rFonts w:ascii="Calibri" w:eastAsia="Orgon Slab" w:hAnsi="Calibri" w:cs="Calibri"/>
          <w:color w:val="auto"/>
        </w:rPr>
        <w:t xml:space="preserve"> </w:t>
      </w:r>
      <w:r w:rsidR="00A46160">
        <w:rPr>
          <w:rFonts w:ascii="Calibri" w:eastAsia="Orgon Slab" w:hAnsi="Calibri" w:cs="Calibri"/>
          <w:color w:val="auto"/>
        </w:rPr>
        <w:t xml:space="preserve">J. Burken, </w:t>
      </w:r>
      <w:r w:rsidR="002347F2">
        <w:rPr>
          <w:rFonts w:ascii="Calibri" w:hAnsi="Calibri" w:cs="Calibri"/>
          <w:color w:val="auto"/>
        </w:rPr>
        <w:t xml:space="preserve">S. Corns, </w:t>
      </w:r>
      <w:r w:rsidR="00A46160">
        <w:rPr>
          <w:rFonts w:ascii="Calibri" w:eastAsia="Orgon Slab" w:hAnsi="Calibri" w:cs="Calibri"/>
          <w:color w:val="auto"/>
        </w:rPr>
        <w:t xml:space="preserve">K.C. Dolan, W. Fahrenholtz, D. Finke, </w:t>
      </w:r>
      <w:r w:rsidR="00786F41">
        <w:rPr>
          <w:rFonts w:ascii="Calibri" w:eastAsia="Orgon Slab" w:hAnsi="Calibri" w:cs="Calibri"/>
          <w:color w:val="auto"/>
        </w:rPr>
        <w:t xml:space="preserve">D. </w:t>
      </w:r>
      <w:proofErr w:type="spellStart"/>
      <w:r w:rsidR="00786F41">
        <w:rPr>
          <w:rFonts w:ascii="Calibri" w:eastAsia="Orgon Slab" w:hAnsi="Calibri" w:cs="Calibri"/>
          <w:color w:val="auto"/>
        </w:rPr>
        <w:t>Forciniti</w:t>
      </w:r>
      <w:proofErr w:type="spellEnd"/>
      <w:r w:rsidR="00786F41">
        <w:rPr>
          <w:rFonts w:ascii="Calibri" w:eastAsia="Orgon Slab" w:hAnsi="Calibri" w:cs="Calibri"/>
          <w:color w:val="auto"/>
        </w:rPr>
        <w:t xml:space="preserve">, </w:t>
      </w:r>
      <w:r w:rsidR="002E19AA">
        <w:rPr>
          <w:rFonts w:ascii="Calibri" w:eastAsia="Orgon Slab" w:hAnsi="Calibri" w:cs="Calibri"/>
          <w:color w:val="auto"/>
        </w:rPr>
        <w:t>M. Gosnell,</w:t>
      </w:r>
      <w:r w:rsidR="004263C5" w:rsidRPr="004263C5">
        <w:rPr>
          <w:rFonts w:ascii="Calibri" w:hAnsi="Calibri" w:cs="Calibri"/>
          <w:color w:val="auto"/>
        </w:rPr>
        <w:t xml:space="preserve"> </w:t>
      </w:r>
      <w:r w:rsidR="004263C5">
        <w:rPr>
          <w:rFonts w:ascii="Calibri" w:hAnsi="Calibri" w:cs="Calibri"/>
          <w:color w:val="auto"/>
        </w:rPr>
        <w:t xml:space="preserve">K. Homan, </w:t>
      </w:r>
      <w:r w:rsidR="002E19AA">
        <w:rPr>
          <w:rFonts w:ascii="Calibri" w:eastAsia="Orgon Slab" w:hAnsi="Calibri" w:cs="Calibri"/>
          <w:color w:val="auto"/>
        </w:rPr>
        <w:t xml:space="preserve">W. Hu, </w:t>
      </w:r>
      <w:r w:rsidR="008643FA">
        <w:rPr>
          <w:rFonts w:ascii="Calibri" w:eastAsia="Orgon Slab" w:hAnsi="Calibri" w:cs="Calibri"/>
          <w:color w:val="auto"/>
        </w:rPr>
        <w:t xml:space="preserve">B. Lea, </w:t>
      </w:r>
      <w:r w:rsidR="00563338">
        <w:rPr>
          <w:rFonts w:ascii="Calibri" w:eastAsia="Orgon Slab" w:hAnsi="Calibri" w:cs="Calibri"/>
          <w:color w:val="auto"/>
        </w:rPr>
        <w:t>W. Meeks,</w:t>
      </w:r>
      <w:r w:rsidR="00885FE3" w:rsidRPr="00885FE3">
        <w:rPr>
          <w:rFonts w:ascii="Calibri" w:hAnsi="Calibri" w:cs="Calibri"/>
          <w:color w:val="auto"/>
        </w:rPr>
        <w:t xml:space="preserve"> </w:t>
      </w:r>
      <w:r w:rsidR="00885FE3">
        <w:rPr>
          <w:rFonts w:ascii="Calibri" w:hAnsi="Calibri" w:cs="Calibri"/>
          <w:color w:val="auto"/>
        </w:rPr>
        <w:t>J. Porcel,</w:t>
      </w:r>
      <w:r w:rsidR="00563338">
        <w:rPr>
          <w:rFonts w:ascii="Calibri" w:eastAsia="Orgon Slab" w:hAnsi="Calibri" w:cs="Calibri"/>
          <w:color w:val="auto"/>
        </w:rPr>
        <w:t xml:space="preserve"> </w:t>
      </w:r>
      <w:r w:rsidR="00E475A1">
        <w:rPr>
          <w:rFonts w:ascii="Calibri" w:eastAsia="Orgon Slab" w:hAnsi="Calibri" w:cs="Calibri"/>
          <w:color w:val="auto"/>
        </w:rPr>
        <w:t>P. Runnion, J. Schlegel,</w:t>
      </w:r>
      <w:r w:rsidR="000359B3" w:rsidRPr="000359B3">
        <w:rPr>
          <w:rFonts w:ascii="Calibri" w:hAnsi="Calibri" w:cs="Calibri"/>
          <w:color w:val="auto"/>
        </w:rPr>
        <w:t xml:space="preserve"> </w:t>
      </w:r>
      <w:r w:rsidR="000359B3">
        <w:rPr>
          <w:rFonts w:ascii="Calibri" w:hAnsi="Calibri" w:cs="Calibri"/>
          <w:color w:val="auto"/>
        </w:rPr>
        <w:t>R. Schneider,</w:t>
      </w:r>
      <w:r w:rsidR="004A2FB6">
        <w:rPr>
          <w:rFonts w:ascii="Calibri" w:hAnsi="Calibri" w:cs="Calibri"/>
          <w:color w:val="auto"/>
        </w:rPr>
        <w:t xml:space="preserve"> </w:t>
      </w:r>
      <w:r w:rsidR="004A2FB6">
        <w:rPr>
          <w:rFonts w:ascii="Calibri" w:eastAsia="Orgon Slab" w:hAnsi="Calibri" w:cs="Calibri"/>
          <w:color w:val="auto"/>
        </w:rPr>
        <w:t>W. Schonberg,</w:t>
      </w:r>
      <w:r w:rsidR="00E475A1">
        <w:rPr>
          <w:rFonts w:ascii="Calibri" w:eastAsia="Orgon Slab" w:hAnsi="Calibri" w:cs="Calibri"/>
          <w:color w:val="auto"/>
        </w:rPr>
        <w:t xml:space="preserve"> S. </w:t>
      </w:r>
      <w:proofErr w:type="spellStart"/>
      <w:r w:rsidR="00E475A1">
        <w:rPr>
          <w:rFonts w:ascii="Calibri" w:eastAsia="Orgon Slab" w:hAnsi="Calibri" w:cs="Calibri"/>
          <w:color w:val="auto"/>
        </w:rPr>
        <w:t>Sedi</w:t>
      </w:r>
      <w:r w:rsidR="00135965">
        <w:rPr>
          <w:rFonts w:ascii="Calibri" w:eastAsia="Orgon Slab" w:hAnsi="Calibri" w:cs="Calibri"/>
          <w:color w:val="auto"/>
        </w:rPr>
        <w:t>gh</w:t>
      </w:r>
      <w:proofErr w:type="spellEnd"/>
      <w:r w:rsidR="00135965">
        <w:rPr>
          <w:rFonts w:ascii="Calibri" w:eastAsia="Orgon Slab" w:hAnsi="Calibri" w:cs="Calibri"/>
          <w:color w:val="auto"/>
        </w:rPr>
        <w:t xml:space="preserve"> Sarvestani, </w:t>
      </w:r>
      <w:r w:rsidR="00885B23">
        <w:rPr>
          <w:rFonts w:ascii="Calibri" w:eastAsia="Orgon Slab" w:hAnsi="Calibri" w:cs="Calibri"/>
          <w:color w:val="auto"/>
        </w:rPr>
        <w:t>A. Yamilov, M. Zawodniok</w:t>
      </w:r>
    </w:p>
    <w:p w14:paraId="302196B3" w14:textId="647876F6" w:rsidR="007D7DC9" w:rsidRDefault="007D7DC9" w:rsidP="00A76D5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Present (Proxy) </w:t>
      </w:r>
      <w:proofErr w:type="gramStart"/>
      <w:r>
        <w:rPr>
          <w:rFonts w:ascii="Calibri" w:hAnsi="Calibri" w:cs="Calibri"/>
          <w:color w:val="auto"/>
        </w:rPr>
        <w:t>were:</w:t>
      </w:r>
      <w:proofErr w:type="gramEnd"/>
      <w:r w:rsidR="00685ADA">
        <w:rPr>
          <w:rFonts w:ascii="Calibri" w:hAnsi="Calibri" w:cs="Calibri"/>
          <w:color w:val="auto"/>
        </w:rPr>
        <w:t xml:space="preserve"> </w:t>
      </w:r>
      <w:r w:rsidR="004A0571">
        <w:rPr>
          <w:rFonts w:ascii="Calibri" w:eastAsia="Orgon Slab" w:hAnsi="Calibri" w:cs="Calibri"/>
          <w:color w:val="auto"/>
        </w:rPr>
        <w:t xml:space="preserve">K. Krishnamurthy, </w:t>
      </w:r>
      <w:r w:rsidR="008643FA">
        <w:rPr>
          <w:rFonts w:ascii="Calibri" w:hAnsi="Calibri" w:cs="Calibri"/>
          <w:color w:val="auto"/>
        </w:rPr>
        <w:t>A. Krolikowski, K. Liu,</w:t>
      </w:r>
      <w:r w:rsidR="00885FE3">
        <w:rPr>
          <w:rFonts w:ascii="Calibri" w:eastAsia="Orgon Slab" w:hAnsi="Calibri" w:cs="Calibri"/>
          <w:color w:val="auto"/>
        </w:rPr>
        <w:t xml:space="preserve"> J. Mauer,</w:t>
      </w:r>
      <w:r w:rsidR="00583814">
        <w:rPr>
          <w:rFonts w:ascii="Calibri" w:hAnsi="Calibri" w:cs="Calibri"/>
          <w:color w:val="auto"/>
        </w:rPr>
        <w:t xml:space="preserve"> </w:t>
      </w:r>
      <w:r w:rsidR="00086AFB">
        <w:rPr>
          <w:rFonts w:ascii="Calibri" w:eastAsia="Orgon Slab" w:hAnsi="Calibri" w:cs="Calibri"/>
          <w:color w:val="auto"/>
        </w:rPr>
        <w:t>D. Westenberg</w:t>
      </w:r>
      <w:r w:rsidR="003242AC">
        <w:rPr>
          <w:rFonts w:ascii="Calibri" w:eastAsia="Orgon Slab" w:hAnsi="Calibri" w:cs="Calibri"/>
          <w:color w:val="auto"/>
        </w:rPr>
        <w:t>, V. Yu</w:t>
      </w:r>
    </w:p>
    <w:p w14:paraId="3D158BCF" w14:textId="3DF182DF" w:rsidR="007D7DC9" w:rsidRDefault="007D7DC9" w:rsidP="00885B2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Online </w:t>
      </w:r>
      <w:proofErr w:type="gramStart"/>
      <w:r>
        <w:rPr>
          <w:rFonts w:ascii="Calibri" w:hAnsi="Calibri" w:cs="Calibri"/>
          <w:color w:val="auto"/>
        </w:rPr>
        <w:t>were:</w:t>
      </w:r>
      <w:proofErr w:type="gramEnd"/>
      <w:r w:rsidR="007B28CB">
        <w:rPr>
          <w:rFonts w:ascii="Calibri" w:hAnsi="Calibri" w:cs="Calibri"/>
          <w:color w:val="auto"/>
        </w:rPr>
        <w:t xml:space="preserve"> </w:t>
      </w:r>
      <w:r w:rsidR="002D2343">
        <w:rPr>
          <w:rFonts w:ascii="Calibri" w:eastAsia="Orgon Slab" w:hAnsi="Calibri" w:cs="Calibri"/>
          <w:color w:val="auto"/>
        </w:rPr>
        <w:t xml:space="preserve">Y. Zhou, </w:t>
      </w:r>
      <w:r w:rsidR="00794DA5">
        <w:rPr>
          <w:rFonts w:ascii="Calibri" w:eastAsia="Orgon Slab" w:hAnsi="Calibri" w:cs="Calibri"/>
          <w:color w:val="auto"/>
        </w:rPr>
        <w:t>G. Grubbs</w:t>
      </w:r>
      <w:r w:rsidR="00794DA5">
        <w:rPr>
          <w:rFonts w:ascii="Calibri" w:hAnsi="Calibri" w:cs="Calibri"/>
          <w:color w:val="auto"/>
        </w:rPr>
        <w:t xml:space="preserve">, </w:t>
      </w:r>
      <w:r w:rsidR="004A0571">
        <w:rPr>
          <w:rFonts w:ascii="Calibri" w:hAnsi="Calibri" w:cs="Calibri"/>
          <w:color w:val="auto"/>
        </w:rPr>
        <w:t xml:space="preserve">P. Lindler, </w:t>
      </w:r>
      <w:r w:rsidR="00290CBD">
        <w:rPr>
          <w:rFonts w:ascii="Calibri" w:eastAsia="Orgon Slab" w:hAnsi="Calibri" w:cs="Calibri"/>
          <w:color w:val="auto"/>
        </w:rPr>
        <w:t>P. Shamsi</w:t>
      </w:r>
    </w:p>
    <w:p w14:paraId="30DFF6ED" w14:textId="6441E763" w:rsidR="00786F41" w:rsidRPr="00786F41" w:rsidRDefault="001D1E69" w:rsidP="00786F4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69087C">
        <w:rPr>
          <w:rFonts w:ascii="Calibri" w:eastAsia="Orgon Slab" w:hAnsi="Calibri" w:cs="Calibri"/>
          <w:color w:val="auto"/>
        </w:rPr>
        <w:t xml:space="preserve">Absent </w:t>
      </w:r>
      <w:proofErr w:type="gramStart"/>
      <w:r w:rsidRPr="0069087C">
        <w:rPr>
          <w:rFonts w:ascii="Calibri" w:eastAsia="Orgon Slab" w:hAnsi="Calibri" w:cs="Calibri"/>
          <w:color w:val="auto"/>
        </w:rPr>
        <w:t>were</w:t>
      </w:r>
      <w:r w:rsidR="007D7DC9">
        <w:rPr>
          <w:rFonts w:ascii="Calibri" w:eastAsia="Orgon Slab" w:hAnsi="Calibri" w:cs="Calibri"/>
          <w:color w:val="auto"/>
        </w:rPr>
        <w:t>:</w:t>
      </w:r>
      <w:proofErr w:type="gramEnd"/>
      <w:r w:rsidR="00BB0338">
        <w:rPr>
          <w:rFonts w:ascii="Calibri" w:eastAsia="Orgon Slab" w:hAnsi="Calibri" w:cs="Calibri"/>
          <w:color w:val="auto"/>
        </w:rPr>
        <w:t xml:space="preserve"> A. Belfi,</w:t>
      </w:r>
      <w:r w:rsidR="002D2343">
        <w:rPr>
          <w:rFonts w:ascii="Calibri" w:eastAsia="Orgon Slab" w:hAnsi="Calibri" w:cs="Calibri"/>
          <w:color w:val="auto"/>
        </w:rPr>
        <w:t xml:space="preserve"> D. Fischer,</w:t>
      </w:r>
      <w:r w:rsidR="004263C5">
        <w:rPr>
          <w:rFonts w:ascii="Calibri" w:eastAsia="Orgon Slab" w:hAnsi="Calibri" w:cs="Calibri"/>
          <w:color w:val="auto"/>
        </w:rPr>
        <w:t xml:space="preserve"> </w:t>
      </w:r>
      <w:r w:rsidR="00F244E9">
        <w:rPr>
          <w:rFonts w:ascii="Calibri" w:hAnsi="Calibri" w:cs="Calibri"/>
          <w:color w:val="auto"/>
        </w:rPr>
        <w:t xml:space="preserve">S. Frimpong, </w:t>
      </w:r>
      <w:r w:rsidR="004263C5">
        <w:rPr>
          <w:rFonts w:ascii="Calibri" w:eastAsia="Orgon Slab" w:hAnsi="Calibri" w:cs="Calibri"/>
          <w:color w:val="auto"/>
        </w:rPr>
        <w:t>B. Kania-Goche,</w:t>
      </w:r>
      <w:r w:rsidRPr="0069087C">
        <w:rPr>
          <w:rFonts w:ascii="Calibri" w:eastAsia="Orgon Slab" w:hAnsi="Calibri" w:cs="Calibri"/>
          <w:color w:val="auto"/>
        </w:rPr>
        <w:t xml:space="preserve"> </w:t>
      </w:r>
      <w:r w:rsidR="00E23A57">
        <w:rPr>
          <w:rFonts w:ascii="Calibri" w:hAnsi="Calibri" w:cs="Calibri"/>
          <w:color w:val="auto"/>
        </w:rPr>
        <w:t xml:space="preserve">U. </w:t>
      </w:r>
      <w:proofErr w:type="spellStart"/>
      <w:r w:rsidR="00E23A57">
        <w:rPr>
          <w:rFonts w:ascii="Calibri" w:hAnsi="Calibri" w:cs="Calibri"/>
          <w:color w:val="auto"/>
        </w:rPr>
        <w:t>Koylu</w:t>
      </w:r>
      <w:proofErr w:type="spellEnd"/>
      <w:r w:rsidR="00E23A57">
        <w:rPr>
          <w:rFonts w:ascii="Calibri" w:hAnsi="Calibri" w:cs="Calibri"/>
          <w:color w:val="auto"/>
        </w:rPr>
        <w:t>,</w:t>
      </w:r>
      <w:r w:rsidR="004B4197">
        <w:rPr>
          <w:rFonts w:ascii="Calibri" w:hAnsi="Calibri" w:cs="Calibri"/>
          <w:color w:val="auto"/>
        </w:rPr>
        <w:t xml:space="preserve"> S. Puri,</w:t>
      </w:r>
      <w:r w:rsidR="00E23A57">
        <w:rPr>
          <w:rFonts w:ascii="Calibri" w:hAnsi="Calibri" w:cs="Calibri"/>
          <w:color w:val="auto"/>
        </w:rPr>
        <w:t xml:space="preserve"> </w:t>
      </w:r>
      <w:r w:rsidR="00563338">
        <w:rPr>
          <w:rFonts w:ascii="Calibri" w:hAnsi="Calibri" w:cs="Calibri"/>
          <w:color w:val="auto"/>
        </w:rPr>
        <w:t>M. Ringhausen,</w:t>
      </w:r>
      <w:r w:rsidR="004A2FB6">
        <w:rPr>
          <w:rFonts w:ascii="Calibri" w:hAnsi="Calibri" w:cs="Calibri"/>
          <w:color w:val="auto"/>
        </w:rPr>
        <w:t xml:space="preserve"> </w:t>
      </w:r>
      <w:r w:rsidR="004A2FB6">
        <w:rPr>
          <w:rFonts w:ascii="Calibri" w:eastAsia="Orgon Slab" w:hAnsi="Calibri" w:cs="Calibri"/>
          <w:color w:val="auto"/>
        </w:rPr>
        <w:t>J.C. Wang,</w:t>
      </w:r>
      <w:r w:rsidR="00563338">
        <w:rPr>
          <w:rFonts w:ascii="Calibri" w:hAnsi="Calibri" w:cs="Calibri"/>
          <w:color w:val="auto"/>
        </w:rPr>
        <w:t xml:space="preserve"> </w:t>
      </w:r>
      <w:r w:rsidR="00135965">
        <w:rPr>
          <w:rFonts w:ascii="Calibri" w:hAnsi="Calibri" w:cs="Calibri"/>
          <w:color w:val="auto"/>
        </w:rPr>
        <w:t>B. Weir</w:t>
      </w:r>
      <w:r w:rsidR="007B28CB">
        <w:rPr>
          <w:rFonts w:ascii="Calibri" w:hAnsi="Calibri" w:cs="Calibri"/>
          <w:color w:val="auto"/>
        </w:rPr>
        <w:t>,</w:t>
      </w:r>
      <w:r w:rsidR="00B77186" w:rsidRPr="00B77186">
        <w:rPr>
          <w:rFonts w:ascii="Calibri" w:eastAsia="Orgon Slab" w:hAnsi="Calibri" w:cs="Calibri"/>
          <w:color w:val="auto"/>
        </w:rPr>
        <w:t xml:space="preserve"> </w:t>
      </w:r>
      <w:r w:rsidR="00B77186">
        <w:rPr>
          <w:rFonts w:ascii="Calibri" w:eastAsia="Orgon Slab" w:hAnsi="Calibri" w:cs="Calibri"/>
          <w:color w:val="auto"/>
        </w:rPr>
        <w:t>H. Wen,</w:t>
      </w:r>
      <w:r w:rsidR="007B28CB">
        <w:rPr>
          <w:rFonts w:ascii="Calibri" w:hAnsi="Calibri" w:cs="Calibri"/>
          <w:color w:val="auto"/>
        </w:rPr>
        <w:t xml:space="preserve"> D. Williamson</w:t>
      </w:r>
      <w:r w:rsidR="00AC1BBD">
        <w:rPr>
          <w:rFonts w:ascii="Calibri" w:hAnsi="Calibri" w:cs="Calibri"/>
          <w:color w:val="auto"/>
        </w:rPr>
        <w:t>,</w:t>
      </w:r>
      <w:r w:rsidR="00AC1BBD" w:rsidRPr="00AC1BBD">
        <w:rPr>
          <w:rFonts w:ascii="Calibri" w:hAnsi="Calibri" w:cs="Calibri"/>
          <w:color w:val="auto"/>
        </w:rPr>
        <w:t xml:space="preserve"> </w:t>
      </w:r>
      <w:r w:rsidR="00AC1BBD">
        <w:rPr>
          <w:rFonts w:ascii="Calibri" w:hAnsi="Calibri" w:cs="Calibri"/>
          <w:color w:val="auto"/>
        </w:rPr>
        <w:t>J. Winiarz</w:t>
      </w:r>
    </w:p>
    <w:p w14:paraId="27061EFF" w14:textId="77777777" w:rsidR="00786F41" w:rsidRPr="00A76D5F" w:rsidRDefault="00786F41" w:rsidP="00786F41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720"/>
        <w:jc w:val="both"/>
        <w:rPr>
          <w:rFonts w:ascii="Calibri" w:hAnsi="Calibri" w:cs="Calibri"/>
          <w:color w:val="auto"/>
        </w:rPr>
      </w:pPr>
    </w:p>
    <w:p w14:paraId="511693C7" w14:textId="0665724E" w:rsidR="00B90C87" w:rsidRDefault="00B90C87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Consent Agenda (2:0</w:t>
      </w:r>
      <w:r w:rsidR="00EF35E3">
        <w:rPr>
          <w:rFonts w:ascii="Calibri" w:hAnsi="Calibri" w:cs="Calibri"/>
          <w:color w:val="auto"/>
        </w:rPr>
        <w:t>9</w:t>
      </w:r>
      <w:r>
        <w:rPr>
          <w:rFonts w:ascii="Calibri" w:hAnsi="Calibri" w:cs="Calibri"/>
          <w:color w:val="auto"/>
        </w:rPr>
        <w:t xml:space="preserve"> PM)</w:t>
      </w:r>
      <w:r w:rsidR="00F83313">
        <w:rPr>
          <w:rFonts w:ascii="Calibri" w:hAnsi="Calibri" w:cs="Calibri"/>
          <w:color w:val="auto"/>
        </w:rPr>
        <w:tab/>
        <w:t>P. Runnion</w:t>
      </w:r>
    </w:p>
    <w:p w14:paraId="6A9FF737" w14:textId="5D734DAD" w:rsidR="00F83313" w:rsidRDefault="006A2266" w:rsidP="006A226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Curriculum Committee Report</w:t>
      </w:r>
    </w:p>
    <w:p w14:paraId="2C635037" w14:textId="060867BD" w:rsidR="006A2266" w:rsidRDefault="006A2266" w:rsidP="006A226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Approval of the </w:t>
      </w:r>
      <w:r w:rsidR="00EF35E3">
        <w:rPr>
          <w:rFonts w:ascii="Calibri" w:hAnsi="Calibri" w:cs="Calibri"/>
          <w:color w:val="auto"/>
        </w:rPr>
        <w:t>16</w:t>
      </w:r>
      <w:r>
        <w:rPr>
          <w:rFonts w:ascii="Calibri" w:hAnsi="Calibri" w:cs="Calibri"/>
          <w:color w:val="auto"/>
        </w:rPr>
        <w:t xml:space="preserve"> </w:t>
      </w:r>
      <w:r w:rsidR="00A71957">
        <w:rPr>
          <w:rFonts w:ascii="Calibri" w:hAnsi="Calibri" w:cs="Calibri"/>
          <w:color w:val="auto"/>
        </w:rPr>
        <w:t>October</w:t>
      </w:r>
      <w:r>
        <w:rPr>
          <w:rFonts w:ascii="Calibri" w:hAnsi="Calibri" w:cs="Calibri"/>
          <w:color w:val="auto"/>
        </w:rPr>
        <w:t xml:space="preserve"> 2025 Minutes</w:t>
      </w:r>
    </w:p>
    <w:p w14:paraId="6F1A7625" w14:textId="6E0DA618" w:rsidR="006A2266" w:rsidRDefault="00E46232" w:rsidP="006A226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72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Motion to approve the consent agenda passed by voice vote.</w:t>
      </w:r>
    </w:p>
    <w:p w14:paraId="3A5ADC85" w14:textId="77777777" w:rsidR="00E46232" w:rsidRDefault="00E46232" w:rsidP="006A226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720"/>
        <w:jc w:val="both"/>
        <w:rPr>
          <w:rFonts w:ascii="Calibri" w:hAnsi="Calibri" w:cs="Calibri"/>
          <w:color w:val="auto"/>
        </w:rPr>
      </w:pPr>
    </w:p>
    <w:p w14:paraId="5656A0AC" w14:textId="20D534CA" w:rsidR="00C031A3" w:rsidRPr="001E20EC" w:rsidRDefault="00C031A3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1E20EC">
        <w:rPr>
          <w:rFonts w:ascii="Calibri" w:hAnsi="Calibri" w:cs="Calibri"/>
          <w:color w:val="auto"/>
        </w:rPr>
        <w:t>President’s Report</w:t>
      </w:r>
      <w:r w:rsidR="004D34FB" w:rsidRPr="001E20EC">
        <w:rPr>
          <w:rFonts w:ascii="Calibri" w:hAnsi="Calibri" w:cs="Calibri"/>
          <w:color w:val="auto"/>
        </w:rPr>
        <w:t xml:space="preserve"> (2:</w:t>
      </w:r>
      <w:r w:rsidR="009505C3" w:rsidRPr="001E20EC">
        <w:rPr>
          <w:rFonts w:ascii="Calibri" w:hAnsi="Calibri" w:cs="Calibri"/>
          <w:color w:val="auto"/>
        </w:rPr>
        <w:t>1</w:t>
      </w:r>
      <w:r w:rsidR="004D34FB" w:rsidRPr="001E20EC">
        <w:rPr>
          <w:rFonts w:ascii="Calibri" w:hAnsi="Calibri" w:cs="Calibri"/>
          <w:color w:val="auto"/>
        </w:rPr>
        <w:t>0 PM)</w:t>
      </w:r>
      <w:r w:rsidRPr="001E20EC">
        <w:rPr>
          <w:rFonts w:ascii="Calibri" w:hAnsi="Calibri" w:cs="Calibri"/>
          <w:color w:val="auto"/>
        </w:rPr>
        <w:tab/>
        <w:t>P. Runnion</w:t>
      </w:r>
    </w:p>
    <w:p w14:paraId="0A998871" w14:textId="76B7B440" w:rsidR="00461DF1" w:rsidRDefault="00461DF1" w:rsidP="00461DF1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IFC Updates from </w:t>
      </w:r>
      <w:r w:rsidR="00B7664F">
        <w:rPr>
          <w:rFonts w:ascii="Calibri" w:hAnsi="Calibri" w:cs="Calibri"/>
          <w:color w:val="auto"/>
        </w:rPr>
        <w:t>November</w:t>
      </w:r>
      <w:r>
        <w:rPr>
          <w:rFonts w:ascii="Calibri" w:hAnsi="Calibri" w:cs="Calibri"/>
          <w:color w:val="auto"/>
        </w:rPr>
        <w:t xml:space="preserve"> 1</w:t>
      </w:r>
      <w:r w:rsidR="00B7664F">
        <w:rPr>
          <w:rFonts w:ascii="Calibri" w:hAnsi="Calibri" w:cs="Calibri"/>
          <w:color w:val="auto"/>
        </w:rPr>
        <w:t>7</w:t>
      </w:r>
      <w:r>
        <w:rPr>
          <w:rFonts w:ascii="Calibri" w:hAnsi="Calibri" w:cs="Calibri"/>
          <w:color w:val="auto"/>
        </w:rPr>
        <w:t xml:space="preserve"> meeting</w:t>
      </w:r>
      <w:r w:rsidR="00B7664F">
        <w:rPr>
          <w:rFonts w:ascii="Calibri" w:hAnsi="Calibri" w:cs="Calibri"/>
          <w:color w:val="auto"/>
        </w:rPr>
        <w:t xml:space="preserve"> in Columbia</w:t>
      </w:r>
    </w:p>
    <w:p w14:paraId="57E9CF06" w14:textId="2F7BFA35" w:rsidR="007B1D7E" w:rsidRDefault="003D6CDD" w:rsidP="007B1D7E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35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Discussion on </w:t>
      </w:r>
      <w:r w:rsidR="00D41E1E">
        <w:rPr>
          <w:rFonts w:ascii="Calibri" w:hAnsi="Calibri" w:cs="Calibri"/>
          <w:color w:val="auto"/>
        </w:rPr>
        <w:t>recent Chronicle article and NPR episode; Compact for Academic Excellence in Higher Education</w:t>
      </w:r>
      <w:r w:rsidR="00B551E6">
        <w:rPr>
          <w:rFonts w:ascii="Calibri" w:hAnsi="Calibri" w:cs="Calibri"/>
          <w:color w:val="auto"/>
        </w:rPr>
        <w:t xml:space="preserve"> / UM president Choi will keep IFC in the loop; UM system </w:t>
      </w:r>
      <w:proofErr w:type="gramStart"/>
      <w:r w:rsidR="00B551E6">
        <w:rPr>
          <w:rFonts w:ascii="Calibri" w:hAnsi="Calibri" w:cs="Calibri"/>
          <w:color w:val="auto"/>
        </w:rPr>
        <w:t>budget;</w:t>
      </w:r>
      <w:proofErr w:type="gramEnd"/>
    </w:p>
    <w:p w14:paraId="55668E54" w14:textId="287D83A1" w:rsidR="0065257E" w:rsidRDefault="002D57BD" w:rsidP="00E654B2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35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Updates on Academic Calendar per CRR 20.140</w:t>
      </w:r>
      <w:r w:rsidR="00C02007">
        <w:rPr>
          <w:rFonts w:ascii="Calibri" w:hAnsi="Calibri" w:cs="Calibri"/>
          <w:color w:val="auto"/>
        </w:rPr>
        <w:t xml:space="preserve"> </w:t>
      </w:r>
      <w:r w:rsidR="00AB5E78">
        <w:rPr>
          <w:rFonts w:ascii="Calibri" w:hAnsi="Calibri" w:cs="Calibri"/>
          <w:color w:val="auto"/>
        </w:rPr>
        <w:t xml:space="preserve">regarding added UM system holiday of Veterans Day (November 11); would need to change CRR language to </w:t>
      </w:r>
      <w:proofErr w:type="gramStart"/>
      <w:r w:rsidR="00655C73">
        <w:rPr>
          <w:rFonts w:ascii="Calibri" w:hAnsi="Calibri" w:cs="Calibri"/>
          <w:color w:val="auto"/>
        </w:rPr>
        <w:t>be in compliance</w:t>
      </w:r>
      <w:proofErr w:type="gramEnd"/>
      <w:r w:rsidR="001359E8">
        <w:rPr>
          <w:rFonts w:ascii="Calibri" w:hAnsi="Calibri" w:cs="Calibri"/>
          <w:color w:val="auto"/>
        </w:rPr>
        <w:t xml:space="preserve">; </w:t>
      </w:r>
      <w:r w:rsidR="00F7187C">
        <w:rPr>
          <w:rFonts w:ascii="Calibri" w:hAnsi="Calibri" w:cs="Calibri"/>
          <w:color w:val="auto"/>
        </w:rPr>
        <w:t>proposed fix would be to “Start (Fall semester) on third Monday of August”</w:t>
      </w:r>
      <w:r w:rsidR="00A5057B">
        <w:rPr>
          <w:rFonts w:ascii="Calibri" w:hAnsi="Calibri" w:cs="Calibri"/>
          <w:color w:val="auto"/>
        </w:rPr>
        <w:t xml:space="preserve">; to be revisited </w:t>
      </w:r>
      <w:proofErr w:type="gramStart"/>
      <w:r w:rsidR="00A5057B">
        <w:rPr>
          <w:rFonts w:ascii="Calibri" w:hAnsi="Calibri" w:cs="Calibri"/>
          <w:color w:val="auto"/>
        </w:rPr>
        <w:t>at</w:t>
      </w:r>
      <w:proofErr w:type="gramEnd"/>
      <w:r w:rsidR="00A5057B">
        <w:rPr>
          <w:rFonts w:ascii="Calibri" w:hAnsi="Calibri" w:cs="Calibri"/>
          <w:color w:val="auto"/>
        </w:rPr>
        <w:t xml:space="preserve"> December IFC meeting and possible vote on December 18, </w:t>
      </w:r>
      <w:proofErr w:type="gramStart"/>
      <w:r w:rsidR="00A5057B">
        <w:rPr>
          <w:rFonts w:ascii="Calibri" w:hAnsi="Calibri" w:cs="Calibri"/>
          <w:color w:val="auto"/>
        </w:rPr>
        <w:t>2025</w:t>
      </w:r>
      <w:proofErr w:type="gramEnd"/>
      <w:r w:rsidR="00A5057B">
        <w:rPr>
          <w:rFonts w:ascii="Calibri" w:hAnsi="Calibri" w:cs="Calibri"/>
          <w:color w:val="auto"/>
        </w:rPr>
        <w:t xml:space="preserve"> FS meeting</w:t>
      </w:r>
    </w:p>
    <w:p w14:paraId="79E1C502" w14:textId="4D9B66B1" w:rsidR="00F7187C" w:rsidRPr="00E654B2" w:rsidRDefault="00A5057B" w:rsidP="00E654B2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35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Updates on Digital Accessibility / CRR 600.090</w:t>
      </w:r>
    </w:p>
    <w:p w14:paraId="63A97C2D" w14:textId="1F6501CA" w:rsidR="002B1B85" w:rsidRPr="00023D59" w:rsidRDefault="003220CA" w:rsidP="00461DF1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350"/>
        <w:jc w:val="both"/>
        <w:rPr>
          <w:rFonts w:ascii="Calibri" w:hAnsi="Calibri" w:cs="Calibri"/>
          <w:color w:val="auto"/>
        </w:rPr>
      </w:pPr>
      <w:r w:rsidRPr="00023D59">
        <w:rPr>
          <w:rFonts w:ascii="Calibri" w:hAnsi="Calibri" w:cs="Calibri"/>
          <w:color w:val="auto"/>
        </w:rPr>
        <w:t>Faculty Analytics Committee</w:t>
      </w:r>
      <w:r w:rsidR="00023D59">
        <w:rPr>
          <w:rFonts w:ascii="Calibri" w:hAnsi="Calibri" w:cs="Calibri"/>
          <w:color w:val="auto"/>
        </w:rPr>
        <w:t xml:space="preserve">: </w:t>
      </w:r>
      <w:r w:rsidRPr="00023D59">
        <w:rPr>
          <w:rFonts w:ascii="Calibri" w:hAnsi="Calibri" w:cs="Calibri"/>
          <w:color w:val="auto"/>
        </w:rPr>
        <w:t xml:space="preserve">Exploring replacements for </w:t>
      </w:r>
      <w:proofErr w:type="spellStart"/>
      <w:r w:rsidRPr="00023D59">
        <w:rPr>
          <w:rFonts w:ascii="Calibri" w:hAnsi="Calibri" w:cs="Calibri"/>
          <w:color w:val="auto"/>
        </w:rPr>
        <w:t>MyVita</w:t>
      </w:r>
      <w:proofErr w:type="spellEnd"/>
      <w:r w:rsidRPr="00023D59">
        <w:rPr>
          <w:rFonts w:ascii="Calibri" w:hAnsi="Calibri" w:cs="Calibri"/>
          <w:color w:val="auto"/>
        </w:rPr>
        <w:t xml:space="preserve"> system</w:t>
      </w:r>
      <w:r w:rsidR="00023D59" w:rsidRPr="00023D59">
        <w:rPr>
          <w:rFonts w:ascii="Calibri" w:hAnsi="Calibri" w:cs="Calibri"/>
          <w:color w:val="auto"/>
        </w:rPr>
        <w:t xml:space="preserve"> / more to come</w:t>
      </w:r>
    </w:p>
    <w:p w14:paraId="7094F61B" w14:textId="7F7DE730" w:rsidR="00542183" w:rsidRDefault="00023D59" w:rsidP="00461DF1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35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IT Updates: exploring potential new classroom tech configurations in Toomey 260</w:t>
      </w:r>
      <w:r w:rsidR="00B21EAF">
        <w:rPr>
          <w:rFonts w:ascii="Calibri" w:hAnsi="Calibri" w:cs="Calibri"/>
          <w:color w:val="auto"/>
        </w:rPr>
        <w:t>, pilot in Spring 2026</w:t>
      </w:r>
    </w:p>
    <w:p w14:paraId="58FDFC1D" w14:textId="403FD54F" w:rsidR="00B21EAF" w:rsidRDefault="00B21EAF" w:rsidP="00461DF1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35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Academic Unit Reorganization Process: discussions are ongoing; more to </w:t>
      </w:r>
      <w:proofErr w:type="gramStart"/>
      <w:r>
        <w:rPr>
          <w:rFonts w:ascii="Calibri" w:hAnsi="Calibri" w:cs="Calibri"/>
          <w:color w:val="auto"/>
        </w:rPr>
        <w:t>come;</w:t>
      </w:r>
      <w:proofErr w:type="gramEnd"/>
    </w:p>
    <w:p w14:paraId="1CDA72D0" w14:textId="58C93C64" w:rsidR="00B21EAF" w:rsidRDefault="007A2602" w:rsidP="00461DF1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35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Updates on search </w:t>
      </w:r>
      <w:r w:rsidR="00631C71">
        <w:rPr>
          <w:rFonts w:ascii="Calibri" w:hAnsi="Calibri" w:cs="Calibri"/>
          <w:color w:val="auto"/>
        </w:rPr>
        <w:t>for</w:t>
      </w:r>
      <w:r>
        <w:rPr>
          <w:rFonts w:ascii="Calibri" w:hAnsi="Calibri" w:cs="Calibri"/>
          <w:color w:val="auto"/>
        </w:rPr>
        <w:t xml:space="preserve"> Vice Provost for Enrollment Management: search was cancelled / Ashley Crilly now serving as interim</w:t>
      </w:r>
    </w:p>
    <w:p w14:paraId="7A25A7B6" w14:textId="6CC31379" w:rsidR="007A2602" w:rsidRDefault="00631C71" w:rsidP="00461DF1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35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Updates from Space Allocation Committee; comments on classroom counts</w:t>
      </w:r>
    </w:p>
    <w:p w14:paraId="11BE7FFB" w14:textId="7D652F88" w:rsidR="00631C71" w:rsidRDefault="00216647" w:rsidP="00461DF1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35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Updates on Miner Wall of Fame event; scheduled/postponed; no news yet since Nov </w:t>
      </w:r>
      <w:proofErr w:type="gramStart"/>
      <w:r>
        <w:rPr>
          <w:rFonts w:ascii="Calibri" w:hAnsi="Calibri" w:cs="Calibri"/>
          <w:color w:val="auto"/>
        </w:rPr>
        <w:t>5;</w:t>
      </w:r>
      <w:proofErr w:type="gramEnd"/>
    </w:p>
    <w:p w14:paraId="20CFD8E0" w14:textId="2822E60D" w:rsidR="00216647" w:rsidRDefault="005C4237" w:rsidP="00461DF1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35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Updates from Tenure Policy Committee: seeking feedback on whether entrepreneurial activity should be included in P&amp;T </w:t>
      </w:r>
      <w:proofErr w:type="gramStart"/>
      <w:r>
        <w:rPr>
          <w:rFonts w:ascii="Calibri" w:hAnsi="Calibri" w:cs="Calibri"/>
          <w:color w:val="auto"/>
        </w:rPr>
        <w:t>packets;</w:t>
      </w:r>
      <w:proofErr w:type="gramEnd"/>
    </w:p>
    <w:p w14:paraId="439638C1" w14:textId="78BE1608" w:rsidR="00935A01" w:rsidRDefault="00935A01" w:rsidP="00461DF1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35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lastRenderedPageBreak/>
        <w:t>Updates on Bylaws Revisions: working group formed and working on suggested edits;</w:t>
      </w:r>
      <w:r w:rsidR="00951ED9">
        <w:rPr>
          <w:rFonts w:ascii="Calibri" w:hAnsi="Calibri" w:cs="Calibri"/>
          <w:color w:val="auto"/>
        </w:rPr>
        <w:t xml:space="preserve"> some initial proposals</w:t>
      </w:r>
      <w:r w:rsidR="00613D20">
        <w:rPr>
          <w:rFonts w:ascii="Calibri" w:hAnsi="Calibri" w:cs="Calibri"/>
          <w:color w:val="auto"/>
        </w:rPr>
        <w:t xml:space="preserve"> being developed covering</w:t>
      </w:r>
      <w:r w:rsidR="00D74230">
        <w:rPr>
          <w:rFonts w:ascii="Calibri" w:hAnsi="Calibri" w:cs="Calibri"/>
          <w:color w:val="auto"/>
        </w:rPr>
        <w:t xml:space="preserve"> Tenure Policy Committee charges/roles, NTT roles, and committee restructuring</w:t>
      </w:r>
    </w:p>
    <w:p w14:paraId="6A531741" w14:textId="77777777" w:rsidR="001936D5" w:rsidRPr="001936D5" w:rsidRDefault="001936D5" w:rsidP="001936D5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21C72244" w14:textId="6BECDC10" w:rsidR="00EF4A5D" w:rsidRDefault="00EF4A5D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Campus Reports (2:</w:t>
      </w:r>
      <w:r w:rsidR="00DB5BDB">
        <w:rPr>
          <w:rFonts w:ascii="Calibri" w:hAnsi="Calibri" w:cs="Calibri"/>
          <w:color w:val="auto"/>
        </w:rPr>
        <w:t>38</w:t>
      </w:r>
      <w:r>
        <w:rPr>
          <w:rFonts w:ascii="Calibri" w:hAnsi="Calibri" w:cs="Calibri"/>
          <w:color w:val="auto"/>
        </w:rPr>
        <w:t xml:space="preserve"> PM)</w:t>
      </w:r>
    </w:p>
    <w:p w14:paraId="5890C71A" w14:textId="7B5418BD" w:rsidR="00ED5407" w:rsidRDefault="00B51EF5" w:rsidP="00ED540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Staff Council</w:t>
      </w:r>
      <w:r>
        <w:rPr>
          <w:rFonts w:ascii="Calibri" w:hAnsi="Calibri" w:cs="Calibri"/>
          <w:color w:val="auto"/>
        </w:rPr>
        <w:tab/>
        <w:t>E. Evan</w:t>
      </w:r>
      <w:r w:rsidR="00ED5407">
        <w:rPr>
          <w:rFonts w:ascii="Calibri" w:hAnsi="Calibri" w:cs="Calibri"/>
          <w:color w:val="auto"/>
        </w:rPr>
        <w:t>s</w:t>
      </w:r>
    </w:p>
    <w:p w14:paraId="6CBA01DD" w14:textId="07A0F401" w:rsidR="00ED5407" w:rsidRDefault="00ED5407" w:rsidP="00ED540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(no </w:t>
      </w:r>
      <w:r w:rsidR="004C5729">
        <w:rPr>
          <w:rFonts w:ascii="Calibri" w:hAnsi="Calibri" w:cs="Calibri"/>
          <w:color w:val="auto"/>
        </w:rPr>
        <w:t>report</w:t>
      </w:r>
      <w:r>
        <w:rPr>
          <w:rFonts w:ascii="Calibri" w:hAnsi="Calibri" w:cs="Calibri"/>
          <w:color w:val="auto"/>
        </w:rPr>
        <w:t>)</w:t>
      </w:r>
    </w:p>
    <w:p w14:paraId="4DBA70DC" w14:textId="712211C2" w:rsidR="00ED5407" w:rsidRDefault="00ED5407" w:rsidP="00ED540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Student Council</w:t>
      </w:r>
      <w:r w:rsidR="00DB5BDB">
        <w:rPr>
          <w:rFonts w:ascii="Calibri" w:hAnsi="Calibri" w:cs="Calibri"/>
          <w:color w:val="auto"/>
        </w:rPr>
        <w:t xml:space="preserve"> (2:40 PM)</w:t>
      </w:r>
      <w:r>
        <w:rPr>
          <w:rFonts w:ascii="Calibri" w:hAnsi="Calibri" w:cs="Calibri"/>
          <w:color w:val="auto"/>
        </w:rPr>
        <w:tab/>
        <w:t>A. Pickett</w:t>
      </w:r>
    </w:p>
    <w:p w14:paraId="56ED7381" w14:textId="26E7D393" w:rsidR="002E20BF" w:rsidRDefault="00A00E5A" w:rsidP="002E20B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Follow up and discussion on Library open 24 </w:t>
      </w:r>
      <w:proofErr w:type="spellStart"/>
      <w:r>
        <w:rPr>
          <w:rFonts w:ascii="Calibri" w:hAnsi="Calibri" w:cs="Calibri"/>
          <w:color w:val="auto"/>
        </w:rPr>
        <w:t>hrs</w:t>
      </w:r>
      <w:proofErr w:type="spellEnd"/>
      <w:r>
        <w:rPr>
          <w:rFonts w:ascii="Calibri" w:hAnsi="Calibri" w:cs="Calibri"/>
          <w:color w:val="auto"/>
        </w:rPr>
        <w:t xml:space="preserve"> during finals </w:t>
      </w:r>
      <w:proofErr w:type="gramStart"/>
      <w:r>
        <w:rPr>
          <w:rFonts w:ascii="Calibri" w:hAnsi="Calibri" w:cs="Calibri"/>
          <w:color w:val="auto"/>
        </w:rPr>
        <w:t>week;</w:t>
      </w:r>
      <w:proofErr w:type="gramEnd"/>
    </w:p>
    <w:p w14:paraId="407A8D6C" w14:textId="745D3FF9" w:rsidR="00ED5407" w:rsidRDefault="00C52FEC" w:rsidP="00C52FE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Council of Graduate Students</w:t>
      </w:r>
    </w:p>
    <w:p w14:paraId="29E9ED70" w14:textId="31A65C7C" w:rsidR="00C52FEC" w:rsidRPr="00ED5407" w:rsidRDefault="00C52FEC" w:rsidP="00C52FE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(no </w:t>
      </w:r>
      <w:r w:rsidR="004C5729">
        <w:rPr>
          <w:rFonts w:ascii="Calibri" w:hAnsi="Calibri" w:cs="Calibri"/>
          <w:color w:val="auto"/>
        </w:rPr>
        <w:t>report</w:t>
      </w:r>
      <w:r>
        <w:rPr>
          <w:rFonts w:ascii="Calibri" w:hAnsi="Calibri" w:cs="Calibri"/>
          <w:color w:val="auto"/>
        </w:rPr>
        <w:t>)</w:t>
      </w:r>
    </w:p>
    <w:p w14:paraId="7A744C3A" w14:textId="77777777" w:rsidR="001141E7" w:rsidRDefault="001141E7" w:rsidP="001141E7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607636B8" w14:textId="45FC68D5" w:rsidR="00C52FEC" w:rsidRDefault="00C52FEC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Special Topics (2:</w:t>
      </w:r>
      <w:r w:rsidR="00574F3B">
        <w:rPr>
          <w:rFonts w:ascii="Calibri" w:hAnsi="Calibri" w:cs="Calibri"/>
          <w:color w:val="auto"/>
        </w:rPr>
        <w:t>43</w:t>
      </w:r>
      <w:r w:rsidR="00BE762D">
        <w:rPr>
          <w:rFonts w:ascii="Calibri" w:hAnsi="Calibri" w:cs="Calibri"/>
          <w:color w:val="auto"/>
        </w:rPr>
        <w:t xml:space="preserve"> PM)</w:t>
      </w:r>
    </w:p>
    <w:p w14:paraId="00EF1A8E" w14:textId="3DF6B3B7" w:rsidR="00390901" w:rsidRDefault="00574F3B" w:rsidP="0039090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CFO on FY26 Financial Update and Q&amp;A</w:t>
      </w:r>
      <w:r w:rsidR="00390901"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>A</w:t>
      </w:r>
      <w:r w:rsidR="00390901">
        <w:rPr>
          <w:rFonts w:ascii="Calibri" w:hAnsi="Calibri" w:cs="Calibri"/>
          <w:color w:val="auto"/>
        </w:rPr>
        <w:t xml:space="preserve">. </w:t>
      </w:r>
      <w:r>
        <w:rPr>
          <w:rFonts w:ascii="Calibri" w:hAnsi="Calibri" w:cs="Calibri"/>
          <w:color w:val="auto"/>
        </w:rPr>
        <w:t>O’Neil</w:t>
      </w:r>
    </w:p>
    <w:p w14:paraId="1CE13701" w14:textId="52861F8C" w:rsidR="00652371" w:rsidRPr="00234FE4" w:rsidRDefault="00447F61" w:rsidP="00234FE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Q&amp;A</w:t>
      </w:r>
      <w:r w:rsidR="00880123">
        <w:rPr>
          <w:rFonts w:ascii="Calibri" w:hAnsi="Calibri" w:cs="Calibri"/>
          <w:color w:val="auto"/>
        </w:rPr>
        <w:t xml:space="preserve"> (3:07 PM)</w:t>
      </w:r>
      <w:r w:rsidR="001B0E14">
        <w:rPr>
          <w:rFonts w:ascii="Calibri" w:hAnsi="Calibri" w:cs="Calibri"/>
          <w:color w:val="auto"/>
        </w:rPr>
        <w:t>: SRI / Faculty Research account would not be impacted</w:t>
      </w:r>
    </w:p>
    <w:p w14:paraId="77B95C68" w14:textId="77777777" w:rsidR="0073102D" w:rsidRPr="00056B0F" w:rsidRDefault="0073102D" w:rsidP="0073102D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</w:p>
    <w:p w14:paraId="5CCC23B4" w14:textId="7404ECAF" w:rsidR="007814F8" w:rsidRPr="0069087C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69087C">
        <w:rPr>
          <w:rFonts w:ascii="Calibri" w:eastAsia="Orgon Slab" w:hAnsi="Calibri" w:cs="Calibri"/>
          <w:color w:val="auto"/>
        </w:rPr>
        <w:t>Committee</w:t>
      </w:r>
      <w:r w:rsidR="001B072E">
        <w:rPr>
          <w:rFonts w:ascii="Calibri" w:eastAsia="Orgon Slab" w:hAnsi="Calibri" w:cs="Calibri"/>
          <w:color w:val="auto"/>
        </w:rPr>
        <w:t xml:space="preserve"> Reports (</w:t>
      </w:r>
      <w:r w:rsidR="005C7CCC">
        <w:rPr>
          <w:rFonts w:ascii="Calibri" w:eastAsia="Orgon Slab" w:hAnsi="Calibri" w:cs="Calibri"/>
          <w:color w:val="auto"/>
        </w:rPr>
        <w:t>3:</w:t>
      </w:r>
      <w:r w:rsidR="00E02AE0">
        <w:rPr>
          <w:rFonts w:ascii="Calibri" w:eastAsia="Orgon Slab" w:hAnsi="Calibri" w:cs="Calibri"/>
          <w:color w:val="auto"/>
        </w:rPr>
        <w:t>19</w:t>
      </w:r>
      <w:r w:rsidR="001B072E">
        <w:rPr>
          <w:rFonts w:ascii="Calibri" w:eastAsia="Orgon Slab" w:hAnsi="Calibri" w:cs="Calibri"/>
          <w:color w:val="auto"/>
        </w:rPr>
        <w:t xml:space="preserve"> PM)</w:t>
      </w:r>
    </w:p>
    <w:p w14:paraId="4615EAFD" w14:textId="776CABE8" w:rsidR="00E02AE0" w:rsidRDefault="00BF1C97" w:rsidP="007814F8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Administrative Review</w:t>
      </w:r>
      <w:r>
        <w:rPr>
          <w:rFonts w:ascii="Calibri" w:hAnsi="Calibri" w:cs="Calibri"/>
          <w:color w:val="auto"/>
        </w:rPr>
        <w:tab/>
        <w:t>K. Erickson</w:t>
      </w:r>
    </w:p>
    <w:p w14:paraId="2DDE09EA" w14:textId="184E4434" w:rsidR="004F0B04" w:rsidRPr="004F0B04" w:rsidRDefault="008427F4" w:rsidP="004F0B04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K. </w:t>
      </w:r>
      <w:r w:rsidR="00092B31" w:rsidRPr="004C0DEB">
        <w:rPr>
          <w:rFonts w:ascii="Calibri" w:hAnsi="Calibri" w:cs="Calibri"/>
          <w:color w:val="auto"/>
        </w:rPr>
        <w:t>Erickson presented the following motion on behalf of t</w:t>
      </w:r>
      <w:r w:rsidR="00C21D04" w:rsidRPr="004C0DEB">
        <w:rPr>
          <w:rFonts w:ascii="Calibri" w:hAnsi="Calibri" w:cs="Calibri"/>
          <w:color w:val="auto"/>
        </w:rPr>
        <w:t>he Administrative Review Committee</w:t>
      </w:r>
      <w:r w:rsidR="00092B31" w:rsidRPr="004C0DEB">
        <w:rPr>
          <w:rFonts w:ascii="Calibri" w:hAnsi="Calibri" w:cs="Calibri"/>
          <w:color w:val="auto"/>
        </w:rPr>
        <w:t>:</w:t>
      </w:r>
      <w:r w:rsidR="004F0B04" w:rsidRPr="004C0DEB">
        <w:rPr>
          <w:rFonts w:ascii="Calibri" w:hAnsi="Calibri" w:cs="Calibri"/>
          <w:color w:val="auto"/>
        </w:rPr>
        <w:br/>
      </w:r>
      <w:r w:rsidR="004F0B04" w:rsidRPr="004C0DEB">
        <w:rPr>
          <w:rFonts w:ascii="Calibri" w:hAnsi="Calibri" w:cs="Calibri"/>
          <w:color w:val="auto"/>
        </w:rPr>
        <w:t xml:space="preserve">The Administrative Review Committee recommends that the following administrative positions be reviewed in the 2025-2026 cycle: </w:t>
      </w:r>
      <w:r w:rsidR="004F0B04" w:rsidRPr="004C0DEB">
        <w:rPr>
          <w:rFonts w:ascii="Calibri" w:hAnsi="Calibri" w:cs="Calibri"/>
          <w:color w:val="auto"/>
        </w:rPr>
        <w:t xml:space="preserve"> </w:t>
      </w:r>
      <w:r w:rsidR="004F0B04" w:rsidRPr="004C0DEB">
        <w:rPr>
          <w:rFonts w:ascii="Calibri" w:hAnsi="Calibri" w:cs="Calibri"/>
          <w:color w:val="auto"/>
        </w:rPr>
        <w:t>Vice Chancellor for Student Success (Gore)</w:t>
      </w:r>
      <w:r w:rsidR="004F0B04" w:rsidRPr="004C0DEB">
        <w:rPr>
          <w:rFonts w:ascii="Calibri" w:hAnsi="Calibri" w:cs="Calibri"/>
          <w:color w:val="auto"/>
        </w:rPr>
        <w:t xml:space="preserve">, </w:t>
      </w:r>
      <w:r w:rsidR="004F0B04" w:rsidRPr="004F0B04">
        <w:rPr>
          <w:rFonts w:ascii="Calibri" w:hAnsi="Calibri" w:cs="Calibri"/>
          <w:color w:val="auto"/>
        </w:rPr>
        <w:t>Executive Director of Operations for the Kummer Institute (Brow)</w:t>
      </w:r>
      <w:r w:rsidR="004F0B04" w:rsidRPr="004C0DEB">
        <w:rPr>
          <w:rFonts w:ascii="Calibri" w:hAnsi="Calibri" w:cs="Calibri"/>
          <w:color w:val="auto"/>
        </w:rPr>
        <w:t xml:space="preserve">, </w:t>
      </w:r>
      <w:r w:rsidR="004F0B04" w:rsidRPr="004F0B04">
        <w:rPr>
          <w:rFonts w:ascii="Calibri" w:hAnsi="Calibri" w:cs="Calibri"/>
          <w:color w:val="auto"/>
        </w:rPr>
        <w:t>Chief Information Officer (Robbins)</w:t>
      </w:r>
      <w:r w:rsidR="004C0DEB" w:rsidRPr="004C0DEB">
        <w:rPr>
          <w:rFonts w:ascii="Calibri" w:hAnsi="Calibri" w:cs="Calibri"/>
          <w:color w:val="auto"/>
        </w:rPr>
        <w:t xml:space="preserve">, </w:t>
      </w:r>
      <w:r w:rsidR="004F0B04" w:rsidRPr="004F0B04">
        <w:rPr>
          <w:rFonts w:ascii="Calibri" w:hAnsi="Calibri" w:cs="Calibri"/>
          <w:color w:val="auto"/>
        </w:rPr>
        <w:t>Chief Institutional Research Officer (Jones)</w:t>
      </w:r>
      <w:r w:rsidR="004C0DEB" w:rsidRPr="004C0DEB">
        <w:rPr>
          <w:rFonts w:ascii="Calibri" w:hAnsi="Calibri" w:cs="Calibri"/>
          <w:color w:val="auto"/>
        </w:rPr>
        <w:t xml:space="preserve">, </w:t>
      </w:r>
      <w:r w:rsidR="004F0B04" w:rsidRPr="004F0B04">
        <w:rPr>
          <w:rFonts w:ascii="Calibri" w:hAnsi="Calibri" w:cs="Calibri"/>
          <w:color w:val="auto"/>
        </w:rPr>
        <w:t>Provost (Harris)</w:t>
      </w:r>
      <w:r w:rsidR="004C0DEB" w:rsidRPr="004C0DEB">
        <w:rPr>
          <w:rFonts w:ascii="Calibri" w:hAnsi="Calibri" w:cs="Calibri"/>
          <w:color w:val="auto"/>
        </w:rPr>
        <w:t xml:space="preserve">, </w:t>
      </w:r>
      <w:r w:rsidR="004F0B04" w:rsidRPr="004F0B04">
        <w:rPr>
          <w:rFonts w:ascii="Calibri" w:hAnsi="Calibri" w:cs="Calibri"/>
          <w:color w:val="auto"/>
        </w:rPr>
        <w:t>Director for Academic Operations, Accreditation, and Assessment (Raper)</w:t>
      </w:r>
      <w:r w:rsidR="004C0DEB" w:rsidRPr="004C0DEB">
        <w:rPr>
          <w:rFonts w:ascii="Calibri" w:hAnsi="Calibri" w:cs="Calibri"/>
          <w:color w:val="auto"/>
        </w:rPr>
        <w:t xml:space="preserve">, and </w:t>
      </w:r>
      <w:r w:rsidR="004F0B04" w:rsidRPr="004F0B04">
        <w:rPr>
          <w:rFonts w:ascii="Calibri" w:hAnsi="Calibri" w:cs="Calibri"/>
          <w:color w:val="auto"/>
        </w:rPr>
        <w:t>Vice Provost and Dean Kummer College (Sterling)</w:t>
      </w:r>
      <w:r w:rsidR="004C0DEB">
        <w:rPr>
          <w:rFonts w:ascii="Calibri" w:hAnsi="Calibri" w:cs="Calibri"/>
          <w:color w:val="auto"/>
        </w:rPr>
        <w:t>.</w:t>
      </w:r>
      <w:r w:rsidR="004C0DEB">
        <w:rPr>
          <w:rFonts w:ascii="Calibri" w:hAnsi="Calibri" w:cs="Calibri"/>
          <w:color w:val="auto"/>
        </w:rPr>
        <w:br/>
        <w:t>Motion passed with a voice vote.</w:t>
      </w:r>
    </w:p>
    <w:p w14:paraId="5591D599" w14:textId="6D7B0C07" w:rsidR="001D45E9" w:rsidRPr="00BF230F" w:rsidRDefault="00BF230F" w:rsidP="00BF230F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Committee working on timeline and process</w:t>
      </w:r>
    </w:p>
    <w:p w14:paraId="7F58AB7C" w14:textId="2119807C" w:rsidR="001B072E" w:rsidRDefault="001B072E" w:rsidP="007814F8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Budgetary Affairs</w:t>
      </w:r>
      <w:r w:rsidR="00044FA9">
        <w:rPr>
          <w:rFonts w:ascii="Calibri" w:hAnsi="Calibri" w:cs="Calibri"/>
          <w:color w:val="auto"/>
        </w:rPr>
        <w:t xml:space="preserve"> (3:25 PM)</w:t>
      </w:r>
      <w:r>
        <w:rPr>
          <w:rFonts w:ascii="Calibri" w:hAnsi="Calibri" w:cs="Calibri"/>
          <w:color w:val="auto"/>
        </w:rPr>
        <w:tab/>
      </w:r>
      <w:r w:rsidR="00C163D1">
        <w:rPr>
          <w:rFonts w:ascii="Calibri" w:hAnsi="Calibri" w:cs="Calibri"/>
          <w:color w:val="auto"/>
        </w:rPr>
        <w:t>B. Lea</w:t>
      </w:r>
    </w:p>
    <w:p w14:paraId="1052F3F3" w14:textId="5B7A013A" w:rsidR="00633DCE" w:rsidRDefault="00BC6130" w:rsidP="00C163D1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Financial position update</w:t>
      </w:r>
      <w:r w:rsidR="00B226FB">
        <w:rPr>
          <w:rFonts w:ascii="Calibri" w:hAnsi="Calibri" w:cs="Calibri"/>
          <w:color w:val="auto"/>
        </w:rPr>
        <w:t xml:space="preserve">; BAC </w:t>
      </w:r>
      <w:r w:rsidR="004109DB">
        <w:rPr>
          <w:rFonts w:ascii="Calibri" w:hAnsi="Calibri" w:cs="Calibri"/>
          <w:color w:val="auto"/>
        </w:rPr>
        <w:t>QR code for referrals</w:t>
      </w:r>
    </w:p>
    <w:p w14:paraId="355A1E3F" w14:textId="54AB800E" w:rsidR="007230F5" w:rsidRDefault="009F74B4" w:rsidP="00C163D1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Special topic on Provost’s vision and plans on Faculty Investment</w:t>
      </w:r>
      <w:r w:rsidR="00126A5F">
        <w:rPr>
          <w:rFonts w:ascii="Calibri" w:hAnsi="Calibri" w:cs="Calibri"/>
          <w:color w:val="auto"/>
        </w:rPr>
        <w:t>: hiring and strategies, and faculty incentive program / budget alignment</w:t>
      </w:r>
      <w:r w:rsidR="00BA1610">
        <w:rPr>
          <w:rFonts w:ascii="Calibri" w:hAnsi="Calibri" w:cs="Calibri"/>
          <w:color w:val="auto"/>
        </w:rPr>
        <w:t xml:space="preserve">; priorities on </w:t>
      </w:r>
      <w:r w:rsidR="00064311">
        <w:rPr>
          <w:rFonts w:ascii="Calibri" w:hAnsi="Calibri" w:cs="Calibri"/>
          <w:color w:val="auto"/>
        </w:rPr>
        <w:t xml:space="preserve">Ph.D. enrollment, faculty research </w:t>
      </w:r>
      <w:proofErr w:type="gramStart"/>
      <w:r w:rsidR="00064311">
        <w:rPr>
          <w:rFonts w:ascii="Calibri" w:hAnsi="Calibri" w:cs="Calibri"/>
          <w:color w:val="auto"/>
        </w:rPr>
        <w:t>incentives;</w:t>
      </w:r>
      <w:proofErr w:type="gramEnd"/>
    </w:p>
    <w:p w14:paraId="678F3C03" w14:textId="5C818D51" w:rsidR="00BA6323" w:rsidRDefault="00B226FB" w:rsidP="00147087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Updates on ongoing referrals scheduled for next BAC meeting</w:t>
      </w:r>
      <w:r w:rsidR="004109DB">
        <w:rPr>
          <w:rFonts w:ascii="Calibri" w:hAnsi="Calibri" w:cs="Calibri"/>
          <w:color w:val="auto"/>
        </w:rPr>
        <w:t>: FY27 budget; central budget line item for essential services</w:t>
      </w:r>
      <w:r w:rsidR="00674B42">
        <w:rPr>
          <w:rFonts w:ascii="Calibri" w:hAnsi="Calibri" w:cs="Calibri"/>
          <w:color w:val="auto"/>
        </w:rPr>
        <w:t>; library access hours during peak academic periods</w:t>
      </w:r>
    </w:p>
    <w:p w14:paraId="3E6C7499" w14:textId="77777777" w:rsidR="007B4097" w:rsidRDefault="007B4097" w:rsidP="007B4097">
      <w:pPr>
        <w:pStyle w:val="ListParagraph"/>
        <w:tabs>
          <w:tab w:val="right" w:pos="9360"/>
        </w:tabs>
        <w:spacing w:after="0" w:line="276" w:lineRule="auto"/>
        <w:ind w:left="1080" w:right="360"/>
        <w:jc w:val="both"/>
        <w:rPr>
          <w:rFonts w:ascii="Calibri" w:hAnsi="Calibri" w:cs="Calibri"/>
          <w:color w:val="auto"/>
        </w:rPr>
      </w:pPr>
    </w:p>
    <w:p w14:paraId="2EAFD55A" w14:textId="7D1501AC" w:rsidR="006C0C74" w:rsidRDefault="006C0C74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Un</w:t>
      </w:r>
      <w:r w:rsidR="003C3A96">
        <w:rPr>
          <w:rFonts w:ascii="Calibri" w:hAnsi="Calibri" w:cs="Calibri"/>
          <w:color w:val="auto"/>
        </w:rPr>
        <w:t>finished Business</w:t>
      </w:r>
      <w:r w:rsidR="003C3A96">
        <w:rPr>
          <w:rFonts w:ascii="Calibri" w:hAnsi="Calibri" w:cs="Calibri"/>
          <w:color w:val="auto"/>
        </w:rPr>
        <w:tab/>
        <w:t>P. Runnion</w:t>
      </w:r>
    </w:p>
    <w:p w14:paraId="3BA2DE03" w14:textId="2A13EB50" w:rsidR="00E03C58" w:rsidRDefault="00385A0E" w:rsidP="003C3A9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(None)</w:t>
      </w:r>
    </w:p>
    <w:p w14:paraId="35D3D3D3" w14:textId="77777777" w:rsidR="00385A0E" w:rsidRPr="006C0C74" w:rsidRDefault="00385A0E" w:rsidP="003C3A9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052AA92D" w14:textId="5F61D19F" w:rsidR="003C3A96" w:rsidRDefault="003C3A96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lastRenderedPageBreak/>
        <w:t>New Business</w:t>
      </w:r>
      <w:r w:rsidR="00C9710C">
        <w:rPr>
          <w:rFonts w:ascii="Calibri" w:hAnsi="Calibri" w:cs="Calibri"/>
          <w:color w:val="auto"/>
        </w:rPr>
        <w:t xml:space="preserve"> (3:</w:t>
      </w:r>
      <w:r w:rsidR="00385A0E">
        <w:rPr>
          <w:rFonts w:ascii="Calibri" w:hAnsi="Calibri" w:cs="Calibri"/>
          <w:color w:val="auto"/>
        </w:rPr>
        <w:t>40</w:t>
      </w:r>
      <w:r w:rsidR="00C9710C">
        <w:rPr>
          <w:rFonts w:ascii="Calibri" w:hAnsi="Calibri" w:cs="Calibri"/>
          <w:color w:val="auto"/>
        </w:rPr>
        <w:t xml:space="preserve"> PM)</w:t>
      </w:r>
      <w:r>
        <w:rPr>
          <w:rFonts w:ascii="Calibri" w:hAnsi="Calibri" w:cs="Calibri"/>
          <w:color w:val="auto"/>
        </w:rPr>
        <w:tab/>
        <w:t>P. Runnion</w:t>
      </w:r>
    </w:p>
    <w:p w14:paraId="31FC2BDA" w14:textId="4D55842C" w:rsidR="003C3A96" w:rsidRDefault="008427F4" w:rsidP="0004326B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P. </w:t>
      </w:r>
      <w:r w:rsidR="0004326B">
        <w:rPr>
          <w:rFonts w:ascii="Calibri" w:hAnsi="Calibri" w:cs="Calibri"/>
          <w:color w:val="auto"/>
        </w:rPr>
        <w:t>Runnion presented the following motion on behalf of the Public Occasions Committee:</w:t>
      </w:r>
      <w:r w:rsidR="0004326B">
        <w:rPr>
          <w:rFonts w:ascii="Calibri" w:hAnsi="Calibri" w:cs="Calibri"/>
          <w:color w:val="auto"/>
        </w:rPr>
        <w:br/>
      </w:r>
      <w:r w:rsidRPr="008427F4">
        <w:rPr>
          <w:rFonts w:ascii="Calibri" w:hAnsi="Calibri" w:cs="Calibri"/>
          <w:color w:val="auto"/>
        </w:rPr>
        <w:t xml:space="preserve">The Public Occasions Committee moves that October 17, </w:t>
      </w:r>
      <w:proofErr w:type="gramStart"/>
      <w:r w:rsidRPr="008427F4">
        <w:rPr>
          <w:rFonts w:ascii="Calibri" w:hAnsi="Calibri" w:cs="Calibri"/>
          <w:color w:val="auto"/>
        </w:rPr>
        <w:t>2026</w:t>
      </w:r>
      <w:proofErr w:type="gramEnd"/>
      <w:r w:rsidRPr="008427F4">
        <w:rPr>
          <w:rFonts w:ascii="Calibri" w:hAnsi="Calibri" w:cs="Calibri"/>
          <w:color w:val="auto"/>
        </w:rPr>
        <w:t xml:space="preserve"> be designated as Homecoming.</w:t>
      </w:r>
      <w:r>
        <w:rPr>
          <w:rFonts w:ascii="Calibri" w:hAnsi="Calibri" w:cs="Calibri"/>
          <w:color w:val="auto"/>
        </w:rPr>
        <w:br/>
        <w:t>Motion passed with a voice vote.</w:t>
      </w:r>
      <w:r w:rsidR="0004326B">
        <w:rPr>
          <w:rFonts w:ascii="Calibri" w:hAnsi="Calibri" w:cs="Calibri"/>
          <w:color w:val="auto"/>
        </w:rPr>
        <w:br/>
      </w:r>
    </w:p>
    <w:p w14:paraId="1CF93047" w14:textId="77777777" w:rsidR="00E03C58" w:rsidRDefault="00E03C58" w:rsidP="003C3A9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1DA39F35" w14:textId="4B9AA76D" w:rsidR="00C9710C" w:rsidRDefault="00C9710C" w:rsidP="000836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Q&amp;A with Provost</w:t>
      </w:r>
      <w:r w:rsidR="00704B65">
        <w:rPr>
          <w:rFonts w:ascii="Calibri" w:hAnsi="Calibri" w:cs="Calibri"/>
          <w:color w:val="auto"/>
        </w:rPr>
        <w:t xml:space="preserve"> (3:</w:t>
      </w:r>
      <w:r w:rsidR="009D47F3">
        <w:rPr>
          <w:rFonts w:ascii="Calibri" w:hAnsi="Calibri" w:cs="Calibri"/>
          <w:color w:val="auto"/>
        </w:rPr>
        <w:t>41</w:t>
      </w:r>
      <w:r w:rsidR="00704B65">
        <w:rPr>
          <w:rFonts w:ascii="Calibri" w:hAnsi="Calibri" w:cs="Calibri"/>
          <w:color w:val="auto"/>
        </w:rPr>
        <w:t xml:space="preserve"> PM)</w:t>
      </w:r>
      <w:r w:rsidR="00083669">
        <w:rPr>
          <w:rFonts w:ascii="Calibri" w:hAnsi="Calibri" w:cs="Calibri"/>
          <w:color w:val="auto"/>
        </w:rPr>
        <w:tab/>
        <w:t>J. Harris</w:t>
      </w:r>
    </w:p>
    <w:p w14:paraId="5BCC533F" w14:textId="2FCAF70E" w:rsidR="00C9710C" w:rsidRDefault="00826624" w:rsidP="00083669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Grades due date for FS 25</w:t>
      </w:r>
    </w:p>
    <w:p w14:paraId="3323773F" w14:textId="1EF5E798" w:rsidR="00083669" w:rsidRDefault="00826624" w:rsidP="00083669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SRI reallocation</w:t>
      </w:r>
    </w:p>
    <w:p w14:paraId="412B7239" w14:textId="3D02EBC7" w:rsidR="00083669" w:rsidRPr="00083669" w:rsidRDefault="00826624" w:rsidP="00083669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Gen Fac meeting 12/2/2025</w:t>
      </w:r>
    </w:p>
    <w:p w14:paraId="4542BB25" w14:textId="77777777" w:rsidR="00083669" w:rsidRPr="003C3A96" w:rsidRDefault="00083669" w:rsidP="003C3A9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63B22D6F" w14:textId="01F6C2CF" w:rsidR="007814F8" w:rsidRPr="00E03C58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69087C">
        <w:rPr>
          <w:rFonts w:ascii="Calibri" w:eastAsia="Orgon Slab" w:hAnsi="Calibri" w:cs="Calibri"/>
          <w:color w:val="auto"/>
        </w:rPr>
        <w:t>Announcements</w:t>
      </w:r>
      <w:r w:rsidR="00704B65">
        <w:rPr>
          <w:rFonts w:ascii="Calibri" w:eastAsia="Orgon Slab" w:hAnsi="Calibri" w:cs="Calibri"/>
          <w:color w:val="auto"/>
        </w:rPr>
        <w:t xml:space="preserve"> (3:</w:t>
      </w:r>
      <w:r w:rsidR="00826624">
        <w:rPr>
          <w:rFonts w:ascii="Calibri" w:eastAsia="Orgon Slab" w:hAnsi="Calibri" w:cs="Calibri"/>
          <w:color w:val="auto"/>
        </w:rPr>
        <w:t>45</w:t>
      </w:r>
      <w:r w:rsidR="00704B65">
        <w:rPr>
          <w:rFonts w:ascii="Calibri" w:eastAsia="Orgon Slab" w:hAnsi="Calibri" w:cs="Calibri"/>
          <w:color w:val="auto"/>
        </w:rPr>
        <w:t xml:space="preserve"> PM)</w:t>
      </w:r>
      <w:r w:rsidRPr="0069087C">
        <w:rPr>
          <w:rFonts w:ascii="Calibri" w:eastAsia="Orgon Slab" w:hAnsi="Calibri" w:cs="Calibri"/>
          <w:color w:val="auto"/>
        </w:rPr>
        <w:tab/>
      </w:r>
      <w:r w:rsidR="001254A7">
        <w:rPr>
          <w:rFonts w:ascii="Calibri" w:eastAsia="Orgon Slab" w:hAnsi="Calibri" w:cs="Calibri"/>
          <w:color w:val="auto"/>
        </w:rPr>
        <w:t>P. Runnion</w:t>
      </w:r>
    </w:p>
    <w:p w14:paraId="7660BC62" w14:textId="3FB427C1" w:rsidR="00E03C58" w:rsidRDefault="00F01645" w:rsidP="00E03C58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Gen Fac </w:t>
      </w:r>
      <w:r w:rsidR="00560D50">
        <w:rPr>
          <w:rFonts w:ascii="Calibri" w:hAnsi="Calibri" w:cs="Calibri"/>
          <w:color w:val="auto"/>
        </w:rPr>
        <w:t xml:space="preserve">will be held </w:t>
      </w:r>
      <w:r>
        <w:rPr>
          <w:rFonts w:ascii="Calibri" w:hAnsi="Calibri" w:cs="Calibri"/>
          <w:color w:val="auto"/>
        </w:rPr>
        <w:t xml:space="preserve">12/2/2025 </w:t>
      </w:r>
    </w:p>
    <w:p w14:paraId="6B28962D" w14:textId="77777777" w:rsidR="00F01645" w:rsidRPr="0069087C" w:rsidRDefault="00F01645" w:rsidP="00E03C58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4585EAD1" w14:textId="036428DA" w:rsidR="007814F8" w:rsidRPr="0069087C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69087C">
        <w:rPr>
          <w:rFonts w:ascii="Calibri" w:eastAsia="Orgon Slab" w:hAnsi="Calibri" w:cs="Calibri"/>
          <w:color w:val="auto"/>
        </w:rPr>
        <w:t>Adjourn (</w:t>
      </w:r>
      <w:r w:rsidR="008A1F4B">
        <w:rPr>
          <w:rFonts w:ascii="Calibri" w:eastAsia="Orgon Slab" w:hAnsi="Calibri" w:cs="Calibri"/>
          <w:color w:val="auto"/>
        </w:rPr>
        <w:t>3:</w:t>
      </w:r>
      <w:r w:rsidR="00F01645">
        <w:rPr>
          <w:rFonts w:ascii="Calibri" w:eastAsia="Orgon Slab" w:hAnsi="Calibri" w:cs="Calibri"/>
          <w:color w:val="auto"/>
        </w:rPr>
        <w:t>46</w:t>
      </w:r>
      <w:r w:rsidR="007710EB">
        <w:rPr>
          <w:rFonts w:ascii="Calibri" w:eastAsia="Orgon Slab" w:hAnsi="Calibri" w:cs="Calibri"/>
          <w:color w:val="auto"/>
        </w:rPr>
        <w:t xml:space="preserve"> PM</w:t>
      </w:r>
      <w:r w:rsidRPr="0069087C">
        <w:rPr>
          <w:rFonts w:ascii="Calibri" w:eastAsia="Orgon Slab" w:hAnsi="Calibri" w:cs="Calibri"/>
          <w:color w:val="auto"/>
        </w:rPr>
        <w:t>)</w:t>
      </w:r>
    </w:p>
    <w:bookmarkEnd w:id="0"/>
    <w:p w14:paraId="3D8E388E" w14:textId="77777777" w:rsidR="007814F8" w:rsidRPr="005B63F3" w:rsidRDefault="007814F8" w:rsidP="007814F8">
      <w:pPr>
        <w:rPr>
          <w:rFonts w:ascii="Calibri" w:hAnsi="Calibri" w:cs="Calibri"/>
        </w:rPr>
      </w:pPr>
    </w:p>
    <w:p w14:paraId="2D7267B3" w14:textId="77777777" w:rsidR="00CE5113" w:rsidRDefault="00CE5113" w:rsidP="00CE5113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000000"/>
        </w:rPr>
      </w:pPr>
    </w:p>
    <w:p w14:paraId="1901031D" w14:textId="77777777" w:rsidR="00CE5113" w:rsidRDefault="00CE5113" w:rsidP="006F552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5040"/>
        <w:jc w:val="both"/>
        <w:rPr>
          <w:rFonts w:ascii="Calibri" w:eastAsia="Orgon Slab" w:hAnsi="Calibri" w:cs="Calibri"/>
          <w:color w:val="000000"/>
        </w:rPr>
      </w:pPr>
      <w:r>
        <w:rPr>
          <w:rFonts w:ascii="Calibri" w:eastAsia="Orgon Slab" w:hAnsi="Calibri" w:cs="Calibri"/>
          <w:color w:val="000000"/>
        </w:rPr>
        <w:t>Respectfully submitted,</w:t>
      </w:r>
    </w:p>
    <w:p w14:paraId="56E13524" w14:textId="01932734" w:rsidR="00CE5113" w:rsidRDefault="002F6EA4" w:rsidP="006F552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5040"/>
        <w:jc w:val="both"/>
        <w:rPr>
          <w:rFonts w:ascii="Calibri" w:eastAsia="Orgon Slab" w:hAnsi="Calibri" w:cs="Calibri"/>
          <w:color w:val="000000"/>
        </w:rPr>
      </w:pPr>
      <w:r>
        <w:rPr>
          <w:rFonts w:ascii="Calibri" w:eastAsia="Orgon Slab" w:hAnsi="Calibri" w:cs="Calibri"/>
          <w:color w:val="000000"/>
        </w:rPr>
        <w:t>Frank D. Han</w:t>
      </w:r>
    </w:p>
    <w:p w14:paraId="18C09C78" w14:textId="678C6F93" w:rsidR="00CE5113" w:rsidRPr="005B63F3" w:rsidRDefault="002F6EA4" w:rsidP="006F552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5040"/>
        <w:jc w:val="both"/>
        <w:rPr>
          <w:rFonts w:ascii="Calibri" w:hAnsi="Calibri" w:cs="Calibri"/>
        </w:rPr>
      </w:pPr>
      <w:r>
        <w:rPr>
          <w:rFonts w:ascii="Calibri" w:eastAsia="Orgon Slab" w:hAnsi="Calibri" w:cs="Calibri"/>
          <w:color w:val="000000"/>
        </w:rPr>
        <w:t>Secretary</w:t>
      </w:r>
      <w:r w:rsidR="00CE5113">
        <w:rPr>
          <w:rFonts w:ascii="Calibri" w:eastAsia="Orgon Slab" w:hAnsi="Calibri" w:cs="Calibri"/>
          <w:color w:val="000000"/>
        </w:rPr>
        <w:t xml:space="preserve"> | Faculty Senate</w:t>
      </w:r>
    </w:p>
    <w:p w14:paraId="74710606" w14:textId="402EA245" w:rsidR="00DD351F" w:rsidRPr="00794263" w:rsidRDefault="00DD351F" w:rsidP="00794263">
      <w:pPr>
        <w:spacing w:after="160" w:line="259" w:lineRule="auto"/>
        <w:rPr>
          <w:rFonts w:ascii="Calibri" w:hAnsi="Calibri" w:cs="Calibri"/>
        </w:rPr>
      </w:pPr>
    </w:p>
    <w:sectPr w:rsidR="00DD351F" w:rsidRPr="0079426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A46B3" w14:textId="77777777" w:rsidR="008D4C65" w:rsidRDefault="008D4C65" w:rsidP="005B63F3">
      <w:pPr>
        <w:spacing w:after="0" w:line="240" w:lineRule="auto"/>
      </w:pPr>
      <w:r>
        <w:separator/>
      </w:r>
    </w:p>
  </w:endnote>
  <w:endnote w:type="continuationSeparator" w:id="0">
    <w:p w14:paraId="28421EBC" w14:textId="77777777" w:rsidR="008D4C65" w:rsidRDefault="008D4C65" w:rsidP="005B6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rgon Slab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3756" w14:textId="079551EC" w:rsidR="005B63F3" w:rsidRPr="005B63F3" w:rsidRDefault="005B63F3">
    <w:pPr>
      <w:pStyle w:val="Footer"/>
      <w:rPr>
        <w:i/>
        <w:iCs/>
        <w:sz w:val="16"/>
        <w:szCs w:val="16"/>
      </w:rPr>
    </w:pPr>
    <w:r>
      <w:tab/>
    </w:r>
    <w:r>
      <w:tab/>
    </w:r>
    <w:r w:rsidRPr="005B63F3">
      <w:rPr>
        <w:i/>
        <w:iCs/>
        <w:color w:val="0C3512" w:themeColor="accent3" w:themeShade="80"/>
        <w:sz w:val="16"/>
        <w:szCs w:val="16"/>
      </w:rPr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A5A90" w14:textId="77777777" w:rsidR="008D4C65" w:rsidRDefault="008D4C65" w:rsidP="005B63F3">
      <w:pPr>
        <w:spacing w:after="0" w:line="240" w:lineRule="auto"/>
      </w:pPr>
      <w:r>
        <w:separator/>
      </w:r>
    </w:p>
  </w:footnote>
  <w:footnote w:type="continuationSeparator" w:id="0">
    <w:p w14:paraId="66AD6B1D" w14:textId="77777777" w:rsidR="008D4C65" w:rsidRDefault="008D4C65" w:rsidP="005B6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CB49" w14:textId="0924FDB9" w:rsidR="005B63F3" w:rsidRPr="005B63F3" w:rsidRDefault="005B63F3">
    <w:pPr>
      <w:pStyle w:val="Header"/>
      <w:rPr>
        <w:b/>
        <w:bCs/>
        <w:color w:val="0C3512" w:themeColor="accent3" w:themeShade="80"/>
        <w:sz w:val="28"/>
        <w:szCs w:val="2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815F6B4" wp14:editId="165C79BF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947022" cy="614363"/>
          <wp:effectExtent l="0" t="0" r="6350" b="0"/>
          <wp:wrapNone/>
          <wp:docPr id="4" name="image1.png" descr="Missouri S&amp;T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Missouri S&amp;T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81851" cy="62162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5B63F3">
      <w:rPr>
        <w:b/>
        <w:bCs/>
        <w:color w:val="0C3512" w:themeColor="accent3" w:themeShade="80"/>
        <w:sz w:val="28"/>
        <w:szCs w:val="28"/>
      </w:rPr>
      <w:t>Faculty Senate</w:t>
    </w:r>
  </w:p>
  <w:p w14:paraId="3ABD14B6" w14:textId="119F3627" w:rsidR="005B63F3" w:rsidRPr="00225D8E" w:rsidRDefault="005B63F3">
    <w:pPr>
      <w:pStyle w:val="Header"/>
      <w:rPr>
        <w:sz w:val="16"/>
        <w:szCs w:val="16"/>
      </w:rPr>
    </w:pPr>
    <w:r>
      <w:tab/>
    </w:r>
    <w:r>
      <w:tab/>
    </w:r>
    <w:r w:rsidR="00BE4FC3" w:rsidRPr="00225D8E">
      <w:rPr>
        <w:sz w:val="16"/>
        <w:szCs w:val="16"/>
      </w:rPr>
      <w:t>Paul Runnion</w:t>
    </w:r>
    <w:r w:rsidRPr="00225D8E">
      <w:rPr>
        <w:sz w:val="16"/>
        <w:szCs w:val="16"/>
      </w:rPr>
      <w:t>, President</w:t>
    </w:r>
  </w:p>
  <w:p w14:paraId="398CF9F7" w14:textId="1C5DDA88" w:rsidR="00225D8E" w:rsidRPr="00225D8E" w:rsidRDefault="00225D8E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00BE4FC3" w:rsidRPr="00225D8E">
      <w:rPr>
        <w:sz w:val="16"/>
        <w:szCs w:val="16"/>
      </w:rPr>
      <w:t>Joshua Schlegel</w:t>
    </w:r>
    <w:r w:rsidRPr="00225D8E">
      <w:rPr>
        <w:sz w:val="16"/>
        <w:szCs w:val="16"/>
      </w:rPr>
      <w:t>, President-Elect</w:t>
    </w:r>
  </w:p>
  <w:p w14:paraId="154B01BF" w14:textId="597F2501" w:rsidR="005B63F3" w:rsidRPr="00225D8E" w:rsidRDefault="005B63F3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00BE4FC3">
      <w:rPr>
        <w:sz w:val="16"/>
        <w:szCs w:val="16"/>
      </w:rPr>
      <w:t>Frank Han</w:t>
    </w:r>
    <w:r w:rsidRPr="00225D8E">
      <w:rPr>
        <w:sz w:val="16"/>
        <w:szCs w:val="16"/>
      </w:rPr>
      <w:t>, Secretary</w:t>
    </w:r>
  </w:p>
  <w:p w14:paraId="08488784" w14:textId="70C8957C" w:rsidR="005B63F3" w:rsidRPr="00225D8E" w:rsidRDefault="005B63F3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  <w:t>Michael Gosnell, Parliamentarian</w:t>
    </w:r>
  </w:p>
  <w:p w14:paraId="69104131" w14:textId="77777777" w:rsidR="005B63F3" w:rsidRDefault="005B63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154F"/>
    <w:multiLevelType w:val="multilevel"/>
    <w:tmpl w:val="B7A2344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10EF5968"/>
    <w:multiLevelType w:val="multilevel"/>
    <w:tmpl w:val="E766D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177510D6"/>
    <w:multiLevelType w:val="hybridMultilevel"/>
    <w:tmpl w:val="E3221508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2592AEDC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312DAD"/>
    <w:multiLevelType w:val="hybridMultilevel"/>
    <w:tmpl w:val="F98C33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460534"/>
    <w:multiLevelType w:val="hybridMultilevel"/>
    <w:tmpl w:val="8E107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D4B8D"/>
    <w:multiLevelType w:val="hybridMultilevel"/>
    <w:tmpl w:val="500A1CB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6214425">
    <w:abstractNumId w:val="0"/>
  </w:num>
  <w:num w:numId="2" w16cid:durableId="709763485">
    <w:abstractNumId w:val="4"/>
  </w:num>
  <w:num w:numId="3" w16cid:durableId="518737364">
    <w:abstractNumId w:val="1"/>
  </w:num>
  <w:num w:numId="4" w16cid:durableId="2067996191">
    <w:abstractNumId w:val="3"/>
  </w:num>
  <w:num w:numId="5" w16cid:durableId="968243950">
    <w:abstractNumId w:val="5"/>
  </w:num>
  <w:num w:numId="6" w16cid:durableId="72238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F3"/>
    <w:rsid w:val="0001272F"/>
    <w:rsid w:val="00023D59"/>
    <w:rsid w:val="000359B3"/>
    <w:rsid w:val="0004326B"/>
    <w:rsid w:val="00044FA9"/>
    <w:rsid w:val="0005231F"/>
    <w:rsid w:val="000526F2"/>
    <w:rsid w:val="00056B0F"/>
    <w:rsid w:val="00064311"/>
    <w:rsid w:val="00066AEF"/>
    <w:rsid w:val="00082D0D"/>
    <w:rsid w:val="00083669"/>
    <w:rsid w:val="00086AFB"/>
    <w:rsid w:val="00092B31"/>
    <w:rsid w:val="0009301A"/>
    <w:rsid w:val="00094A47"/>
    <w:rsid w:val="000A1F45"/>
    <w:rsid w:val="000A325E"/>
    <w:rsid w:val="000B450D"/>
    <w:rsid w:val="000B5FC0"/>
    <w:rsid w:val="000C18B1"/>
    <w:rsid w:val="001141E7"/>
    <w:rsid w:val="001216B5"/>
    <w:rsid w:val="001254A7"/>
    <w:rsid w:val="00126A5F"/>
    <w:rsid w:val="00135965"/>
    <w:rsid w:val="001359E8"/>
    <w:rsid w:val="00146939"/>
    <w:rsid w:val="00147087"/>
    <w:rsid w:val="001577B8"/>
    <w:rsid w:val="00157EDD"/>
    <w:rsid w:val="00163C6C"/>
    <w:rsid w:val="001844A3"/>
    <w:rsid w:val="0018519F"/>
    <w:rsid w:val="001936D5"/>
    <w:rsid w:val="001A1750"/>
    <w:rsid w:val="001A299F"/>
    <w:rsid w:val="001B072E"/>
    <w:rsid w:val="001B0E14"/>
    <w:rsid w:val="001B659B"/>
    <w:rsid w:val="001B6EF6"/>
    <w:rsid w:val="001B7F66"/>
    <w:rsid w:val="001D1E69"/>
    <w:rsid w:val="001D45E9"/>
    <w:rsid w:val="001E060E"/>
    <w:rsid w:val="001E20EC"/>
    <w:rsid w:val="001E2F9B"/>
    <w:rsid w:val="001E7E26"/>
    <w:rsid w:val="001F5BBA"/>
    <w:rsid w:val="00207997"/>
    <w:rsid w:val="00216647"/>
    <w:rsid w:val="00221DD7"/>
    <w:rsid w:val="00225D8E"/>
    <w:rsid w:val="002270EE"/>
    <w:rsid w:val="002347F2"/>
    <w:rsid w:val="00234FE4"/>
    <w:rsid w:val="0026497D"/>
    <w:rsid w:val="002873B7"/>
    <w:rsid w:val="00290CBD"/>
    <w:rsid w:val="00294264"/>
    <w:rsid w:val="002A6BAE"/>
    <w:rsid w:val="002B0A82"/>
    <w:rsid w:val="002B1B85"/>
    <w:rsid w:val="002D2343"/>
    <w:rsid w:val="002D54AC"/>
    <w:rsid w:val="002D57BD"/>
    <w:rsid w:val="002E19AA"/>
    <w:rsid w:val="002E20BF"/>
    <w:rsid w:val="002F56D9"/>
    <w:rsid w:val="002F6EA4"/>
    <w:rsid w:val="00300E96"/>
    <w:rsid w:val="003045D8"/>
    <w:rsid w:val="003154D7"/>
    <w:rsid w:val="0031582E"/>
    <w:rsid w:val="003220CA"/>
    <w:rsid w:val="003242AC"/>
    <w:rsid w:val="003467C6"/>
    <w:rsid w:val="00384EFC"/>
    <w:rsid w:val="00385A0E"/>
    <w:rsid w:val="00390901"/>
    <w:rsid w:val="003B386C"/>
    <w:rsid w:val="003B3CD0"/>
    <w:rsid w:val="003B5594"/>
    <w:rsid w:val="003C3A96"/>
    <w:rsid w:val="003C3D02"/>
    <w:rsid w:val="003D04E8"/>
    <w:rsid w:val="003D6CDD"/>
    <w:rsid w:val="003E4DF2"/>
    <w:rsid w:val="003E7A2E"/>
    <w:rsid w:val="003F48C3"/>
    <w:rsid w:val="004109DB"/>
    <w:rsid w:val="0042057D"/>
    <w:rsid w:val="004263C5"/>
    <w:rsid w:val="00446636"/>
    <w:rsid w:val="00447F61"/>
    <w:rsid w:val="0045299B"/>
    <w:rsid w:val="00461DF1"/>
    <w:rsid w:val="004816AD"/>
    <w:rsid w:val="004920A4"/>
    <w:rsid w:val="004A0571"/>
    <w:rsid w:val="004A2FB6"/>
    <w:rsid w:val="004A78BA"/>
    <w:rsid w:val="004A79F3"/>
    <w:rsid w:val="004B1887"/>
    <w:rsid w:val="004B4197"/>
    <w:rsid w:val="004C0DEB"/>
    <w:rsid w:val="004C5729"/>
    <w:rsid w:val="004D2984"/>
    <w:rsid w:val="004D34FB"/>
    <w:rsid w:val="004F0B04"/>
    <w:rsid w:val="00500386"/>
    <w:rsid w:val="00500C7C"/>
    <w:rsid w:val="0050101F"/>
    <w:rsid w:val="0051456A"/>
    <w:rsid w:val="00515F0D"/>
    <w:rsid w:val="00523ACF"/>
    <w:rsid w:val="00542183"/>
    <w:rsid w:val="00560D50"/>
    <w:rsid w:val="00563338"/>
    <w:rsid w:val="005719BC"/>
    <w:rsid w:val="00572B5F"/>
    <w:rsid w:val="00574F3B"/>
    <w:rsid w:val="005816EA"/>
    <w:rsid w:val="00583814"/>
    <w:rsid w:val="005A4564"/>
    <w:rsid w:val="005B63F3"/>
    <w:rsid w:val="005B6A04"/>
    <w:rsid w:val="005C4237"/>
    <w:rsid w:val="005C7CCC"/>
    <w:rsid w:val="005D0A64"/>
    <w:rsid w:val="005D2D3B"/>
    <w:rsid w:val="005F07ED"/>
    <w:rsid w:val="006001BF"/>
    <w:rsid w:val="0060282C"/>
    <w:rsid w:val="00613D20"/>
    <w:rsid w:val="006145A0"/>
    <w:rsid w:val="00615E55"/>
    <w:rsid w:val="0062559B"/>
    <w:rsid w:val="006257F5"/>
    <w:rsid w:val="00631C71"/>
    <w:rsid w:val="00633DCE"/>
    <w:rsid w:val="00652371"/>
    <w:rsid w:val="0065257E"/>
    <w:rsid w:val="00655C73"/>
    <w:rsid w:val="00661CD2"/>
    <w:rsid w:val="00670970"/>
    <w:rsid w:val="00674B42"/>
    <w:rsid w:val="00677CC3"/>
    <w:rsid w:val="00680F3B"/>
    <w:rsid w:val="0068469B"/>
    <w:rsid w:val="00685ADA"/>
    <w:rsid w:val="0069087C"/>
    <w:rsid w:val="0069096C"/>
    <w:rsid w:val="00695826"/>
    <w:rsid w:val="006A1FEA"/>
    <w:rsid w:val="006A2266"/>
    <w:rsid w:val="006A6F3E"/>
    <w:rsid w:val="006B1DB5"/>
    <w:rsid w:val="006C0C74"/>
    <w:rsid w:val="006F551A"/>
    <w:rsid w:val="006F5526"/>
    <w:rsid w:val="006F7409"/>
    <w:rsid w:val="00704B65"/>
    <w:rsid w:val="00710D78"/>
    <w:rsid w:val="0071497F"/>
    <w:rsid w:val="00720C80"/>
    <w:rsid w:val="007230F5"/>
    <w:rsid w:val="0073102D"/>
    <w:rsid w:val="00746B06"/>
    <w:rsid w:val="00747941"/>
    <w:rsid w:val="007508C7"/>
    <w:rsid w:val="007710EB"/>
    <w:rsid w:val="00773AB3"/>
    <w:rsid w:val="007814F8"/>
    <w:rsid w:val="00786F41"/>
    <w:rsid w:val="00794263"/>
    <w:rsid w:val="00794DA5"/>
    <w:rsid w:val="00796E75"/>
    <w:rsid w:val="007A2602"/>
    <w:rsid w:val="007A50C5"/>
    <w:rsid w:val="007B1D7E"/>
    <w:rsid w:val="007B28CB"/>
    <w:rsid w:val="007B4097"/>
    <w:rsid w:val="007D0FB6"/>
    <w:rsid w:val="007D7DC9"/>
    <w:rsid w:val="007E1E77"/>
    <w:rsid w:val="007F3F36"/>
    <w:rsid w:val="007F4E80"/>
    <w:rsid w:val="0080248E"/>
    <w:rsid w:val="00826624"/>
    <w:rsid w:val="00837A0A"/>
    <w:rsid w:val="008427F4"/>
    <w:rsid w:val="008643FA"/>
    <w:rsid w:val="00872FF4"/>
    <w:rsid w:val="00874754"/>
    <w:rsid w:val="00880123"/>
    <w:rsid w:val="00881CC2"/>
    <w:rsid w:val="00885A84"/>
    <w:rsid w:val="00885B23"/>
    <w:rsid w:val="00885FE3"/>
    <w:rsid w:val="008A1F4B"/>
    <w:rsid w:val="008A657D"/>
    <w:rsid w:val="008A6F9B"/>
    <w:rsid w:val="008D0C78"/>
    <w:rsid w:val="008D132E"/>
    <w:rsid w:val="008D4C65"/>
    <w:rsid w:val="008F457F"/>
    <w:rsid w:val="0091280C"/>
    <w:rsid w:val="00935A01"/>
    <w:rsid w:val="00944F5E"/>
    <w:rsid w:val="009505C3"/>
    <w:rsid w:val="00951ED9"/>
    <w:rsid w:val="0096537A"/>
    <w:rsid w:val="00967B7B"/>
    <w:rsid w:val="009745B1"/>
    <w:rsid w:val="00991A21"/>
    <w:rsid w:val="009A302B"/>
    <w:rsid w:val="009A412D"/>
    <w:rsid w:val="009B5085"/>
    <w:rsid w:val="009B76D7"/>
    <w:rsid w:val="009C2120"/>
    <w:rsid w:val="009C4DF7"/>
    <w:rsid w:val="009C6823"/>
    <w:rsid w:val="009D47F3"/>
    <w:rsid w:val="009F4D58"/>
    <w:rsid w:val="009F74B4"/>
    <w:rsid w:val="00A00E5A"/>
    <w:rsid w:val="00A11466"/>
    <w:rsid w:val="00A13E4B"/>
    <w:rsid w:val="00A27A84"/>
    <w:rsid w:val="00A34FAF"/>
    <w:rsid w:val="00A40025"/>
    <w:rsid w:val="00A46160"/>
    <w:rsid w:val="00A5057B"/>
    <w:rsid w:val="00A51DA0"/>
    <w:rsid w:val="00A57A7D"/>
    <w:rsid w:val="00A61510"/>
    <w:rsid w:val="00A64015"/>
    <w:rsid w:val="00A673E7"/>
    <w:rsid w:val="00A71957"/>
    <w:rsid w:val="00A7444A"/>
    <w:rsid w:val="00A76D5F"/>
    <w:rsid w:val="00A8310C"/>
    <w:rsid w:val="00A84A63"/>
    <w:rsid w:val="00AA07DB"/>
    <w:rsid w:val="00AB27BC"/>
    <w:rsid w:val="00AB5E78"/>
    <w:rsid w:val="00AC1BBD"/>
    <w:rsid w:val="00B03D3E"/>
    <w:rsid w:val="00B2004A"/>
    <w:rsid w:val="00B217F4"/>
    <w:rsid w:val="00B21EAF"/>
    <w:rsid w:val="00B226FB"/>
    <w:rsid w:val="00B4626A"/>
    <w:rsid w:val="00B51EF5"/>
    <w:rsid w:val="00B551E6"/>
    <w:rsid w:val="00B72C69"/>
    <w:rsid w:val="00B7664F"/>
    <w:rsid w:val="00B77186"/>
    <w:rsid w:val="00B90C87"/>
    <w:rsid w:val="00B92589"/>
    <w:rsid w:val="00BA1610"/>
    <w:rsid w:val="00BA6323"/>
    <w:rsid w:val="00BB0338"/>
    <w:rsid w:val="00BB0A35"/>
    <w:rsid w:val="00BB1713"/>
    <w:rsid w:val="00BB577C"/>
    <w:rsid w:val="00BC4ADB"/>
    <w:rsid w:val="00BC6130"/>
    <w:rsid w:val="00BD3AA0"/>
    <w:rsid w:val="00BD5099"/>
    <w:rsid w:val="00BE21B5"/>
    <w:rsid w:val="00BE4FC3"/>
    <w:rsid w:val="00BE762D"/>
    <w:rsid w:val="00BF1C97"/>
    <w:rsid w:val="00BF230F"/>
    <w:rsid w:val="00BF2582"/>
    <w:rsid w:val="00C02007"/>
    <w:rsid w:val="00C031A3"/>
    <w:rsid w:val="00C0588D"/>
    <w:rsid w:val="00C163D1"/>
    <w:rsid w:val="00C174CB"/>
    <w:rsid w:val="00C17B05"/>
    <w:rsid w:val="00C21D04"/>
    <w:rsid w:val="00C27311"/>
    <w:rsid w:val="00C340F0"/>
    <w:rsid w:val="00C52152"/>
    <w:rsid w:val="00C52FEC"/>
    <w:rsid w:val="00C60450"/>
    <w:rsid w:val="00C616BA"/>
    <w:rsid w:val="00C65B4A"/>
    <w:rsid w:val="00C73C25"/>
    <w:rsid w:val="00C76602"/>
    <w:rsid w:val="00C9710C"/>
    <w:rsid w:val="00CA2B09"/>
    <w:rsid w:val="00CB0E33"/>
    <w:rsid w:val="00CB7206"/>
    <w:rsid w:val="00CE5113"/>
    <w:rsid w:val="00CE67EB"/>
    <w:rsid w:val="00CF5A29"/>
    <w:rsid w:val="00D2249B"/>
    <w:rsid w:val="00D32BFA"/>
    <w:rsid w:val="00D4110B"/>
    <w:rsid w:val="00D41E1E"/>
    <w:rsid w:val="00D5011F"/>
    <w:rsid w:val="00D74230"/>
    <w:rsid w:val="00D845DF"/>
    <w:rsid w:val="00D85D04"/>
    <w:rsid w:val="00DA0D89"/>
    <w:rsid w:val="00DB0E69"/>
    <w:rsid w:val="00DB3133"/>
    <w:rsid w:val="00DB5BDB"/>
    <w:rsid w:val="00DB6023"/>
    <w:rsid w:val="00DB76C4"/>
    <w:rsid w:val="00DC0EF6"/>
    <w:rsid w:val="00DC37AF"/>
    <w:rsid w:val="00DD351F"/>
    <w:rsid w:val="00DF3EC6"/>
    <w:rsid w:val="00E02AE0"/>
    <w:rsid w:val="00E03C58"/>
    <w:rsid w:val="00E106D3"/>
    <w:rsid w:val="00E1777B"/>
    <w:rsid w:val="00E23A57"/>
    <w:rsid w:val="00E241A8"/>
    <w:rsid w:val="00E322C5"/>
    <w:rsid w:val="00E34D20"/>
    <w:rsid w:val="00E46232"/>
    <w:rsid w:val="00E475A1"/>
    <w:rsid w:val="00E5708B"/>
    <w:rsid w:val="00E6309F"/>
    <w:rsid w:val="00E6375D"/>
    <w:rsid w:val="00E654B2"/>
    <w:rsid w:val="00E83B66"/>
    <w:rsid w:val="00EA7AE3"/>
    <w:rsid w:val="00ED5407"/>
    <w:rsid w:val="00EF35E3"/>
    <w:rsid w:val="00EF4A5D"/>
    <w:rsid w:val="00F01645"/>
    <w:rsid w:val="00F244E9"/>
    <w:rsid w:val="00F5089F"/>
    <w:rsid w:val="00F7187C"/>
    <w:rsid w:val="00F801B8"/>
    <w:rsid w:val="00F83313"/>
    <w:rsid w:val="00F9219D"/>
    <w:rsid w:val="00F95F5C"/>
    <w:rsid w:val="00FC3FC6"/>
    <w:rsid w:val="00FD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16202"/>
  <w15:chartTrackingRefBased/>
  <w15:docId w15:val="{BFDB0489-8C7F-4B9C-B0D6-7C2D5F14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3F3"/>
    <w:pPr>
      <w:spacing w:after="220" w:line="264" w:lineRule="auto"/>
    </w:pPr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3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3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3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3F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3F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3F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3F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3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3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3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3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3F3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3F3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3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3F3"/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3F3"/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table" w:styleId="TableGrid">
    <w:name w:val="Table Grid"/>
    <w:basedOn w:val="TableNormal"/>
    <w:uiPriority w:val="39"/>
    <w:rsid w:val="005B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35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f8fd6e-abf1-4ee7-bfe4-a629b6b25e33">
      <Terms xmlns="http://schemas.microsoft.com/office/infopath/2007/PartnerControls"/>
    </lcf76f155ced4ddcb4097134ff3c332f>
    <TaxCatchAll xmlns="80f7cbb1-0833-4e89-aff9-818de22300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317DD5B2FFB4E8A9C46E06B492B81" ma:contentTypeVersion="12" ma:contentTypeDescription="Create a new document." ma:contentTypeScope="" ma:versionID="a25c2876285ca91022080850bd8fd5dc">
  <xsd:schema xmlns:xsd="http://www.w3.org/2001/XMLSchema" xmlns:xs="http://www.w3.org/2001/XMLSchema" xmlns:p="http://schemas.microsoft.com/office/2006/metadata/properties" xmlns:ns2="14f8fd6e-abf1-4ee7-bfe4-a629b6b25e33" xmlns:ns3="80f7cbb1-0833-4e89-aff9-818de223006a" targetNamespace="http://schemas.microsoft.com/office/2006/metadata/properties" ma:root="true" ma:fieldsID="5dd8c7c4273180b580b5f486024c1148" ns2:_="" ns3:_="">
    <xsd:import namespace="14f8fd6e-abf1-4ee7-bfe4-a629b6b25e33"/>
    <xsd:import namespace="80f7cbb1-0833-4e89-aff9-818de2230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8fd6e-abf1-4ee7-bfe4-a629b6b25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7cbb1-0833-4e89-aff9-818de223006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892c019-70dc-486c-85ec-93d0dc7fa716}" ma:internalName="TaxCatchAll" ma:showField="CatchAllData" ma:web="80f7cbb1-0833-4e89-aff9-818de2230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BEBA1A-4417-4E85-96FF-990460F42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9B5464-AA87-483E-832F-2CB8A26DCA40}">
  <ds:schemaRefs>
    <ds:schemaRef ds:uri="http://schemas.microsoft.com/office/2006/metadata/properties"/>
    <ds:schemaRef ds:uri="http://schemas.microsoft.com/office/infopath/2007/PartnerControls"/>
    <ds:schemaRef ds:uri="14f8fd6e-abf1-4ee7-bfe4-a629b6b25e33"/>
    <ds:schemaRef ds:uri="80f7cbb1-0833-4e89-aff9-818de223006a"/>
  </ds:schemaRefs>
</ds:datastoreItem>
</file>

<file path=customXml/itemProps3.xml><?xml version="1.0" encoding="utf-8"?>
<ds:datastoreItem xmlns:ds="http://schemas.openxmlformats.org/officeDocument/2006/customXml" ds:itemID="{407D3443-EB4B-4A4F-98ED-0F3551976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8fd6e-abf1-4ee7-bfe4-a629b6b25e33"/>
    <ds:schemaRef ds:uri="80f7cbb1-0833-4e89-aff9-818de2230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3</Pages>
  <Words>707</Words>
  <Characters>3717</Characters>
  <Application>Microsoft Office Word</Application>
  <DocSecurity>0</DocSecurity>
  <Lines>95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Schlegel, Joshua</dc:creator>
  <cp:keywords/>
  <dc:description/>
  <cp:lastModifiedBy>Runnion, Paul</cp:lastModifiedBy>
  <cp:revision>307</cp:revision>
  <cp:lastPrinted>2025-10-01T13:58:00Z</cp:lastPrinted>
  <dcterms:created xsi:type="dcterms:W3CDTF">2025-07-22T19:53:00Z</dcterms:created>
  <dcterms:modified xsi:type="dcterms:W3CDTF">2025-12-03T19:59:00Z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0x010100A5A317DD5B2FFB4E8A9C46E06B492B81</vt:lpwstr>
  </property>
  <property fmtid="{D5CDD505-2E9C-101B-9397-08002B2CF9AE}" pid="3" name="MediaServiceImageTags">
    <vt:lpwstr/>
  </property>
</Properties>
</file>